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5524"/>
        <w:gridCol w:w="851"/>
        <w:gridCol w:w="991"/>
      </w:tblGrid>
      <w:tr w:rsidR="008E0FF3" w:rsidRPr="002B4F4B" w:rsidTr="00AA2DB7">
        <w:trPr>
          <w:trHeight w:val="39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F3" w:rsidRPr="002B4F4B" w:rsidRDefault="008E0FF3">
            <w:pPr>
              <w:pStyle w:val="a9"/>
              <w:rPr>
                <w:lang w:val="ro-RO"/>
              </w:rPr>
            </w:pPr>
            <w:r w:rsidRPr="002B4F4B"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73D5272E" wp14:editId="534D01C0">
                  <wp:simplePos x="0" y="0"/>
                  <wp:positionH relativeFrom="margin">
                    <wp:posOffset>184785</wp:posOffset>
                  </wp:positionH>
                  <wp:positionV relativeFrom="margin">
                    <wp:posOffset>41275</wp:posOffset>
                  </wp:positionV>
                  <wp:extent cx="1146175" cy="71310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4F4B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C490E46" wp14:editId="29B56002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-5715</wp:posOffset>
                      </wp:positionV>
                      <wp:extent cx="6515100" cy="9640570"/>
                      <wp:effectExtent l="9525" t="13335" r="9525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0" cy="9640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8CCED" id="Прямоугольник 1" o:spid="_x0000_s1026" style="position:absolute;margin-left:-16.5pt;margin-top:-.45pt;width:513pt;height:7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" o:allowincell="f" filled="f"/>
                  </w:pict>
                </mc:Fallback>
              </mc:AlternateContent>
            </w: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3" w:rsidRPr="002B4F4B" w:rsidRDefault="008E0FF3">
            <w:pPr>
              <w:pStyle w:val="Titolo1Intestazione"/>
              <w:rPr>
                <w:rFonts w:ascii="Times New Roman" w:hAnsi="Times New Roman"/>
                <w:b w:val="0"/>
                <w:sz w:val="20"/>
                <w:lang w:val="ro-RO"/>
              </w:rPr>
            </w:pPr>
          </w:p>
          <w:p w:rsidR="008E0FF3" w:rsidRPr="002B4F4B" w:rsidRDefault="008E0FF3">
            <w:pPr>
              <w:pStyle w:val="Titolo1Intestazione"/>
              <w:rPr>
                <w:rFonts w:ascii="Times New Roman" w:hAnsi="Times New Roman"/>
                <w:b w:val="0"/>
                <w:sz w:val="20"/>
                <w:lang w:val="ro-RO"/>
              </w:rPr>
            </w:pPr>
            <w:r w:rsidRPr="002B4F4B">
              <w:rPr>
                <w:rFonts w:ascii="Times New Roman" w:hAnsi="Times New Roman"/>
                <w:b w:val="0"/>
                <w:sz w:val="20"/>
                <w:lang w:val="ro-RO"/>
              </w:rPr>
              <w:t xml:space="preserve">C.L.RO </w:t>
            </w:r>
          </w:p>
          <w:p w:rsidR="008E0FF3" w:rsidRPr="002B4F4B" w:rsidRDefault="002A003C">
            <w:pPr>
              <w:pStyle w:val="Titolo1Intestazione"/>
              <w:rPr>
                <w:rFonts w:ascii="Times New Roman" w:hAnsi="Times New Roman"/>
                <w:b w:val="0"/>
                <w:sz w:val="20"/>
                <w:lang w:val="ro-RO"/>
              </w:rPr>
            </w:pPr>
            <w:r w:rsidRPr="002B4F4B">
              <w:rPr>
                <w:rFonts w:ascii="Times New Roman" w:hAnsi="Times New Roman"/>
                <w:b w:val="0"/>
                <w:sz w:val="20"/>
                <w:lang w:val="ro-RO"/>
              </w:rPr>
              <w:t>curriculum</w:t>
            </w:r>
            <w:r w:rsidR="00AA2DB7" w:rsidRPr="002B4F4B">
              <w:rPr>
                <w:rFonts w:ascii="Times New Roman" w:hAnsi="Times New Roman"/>
                <w:b w:val="0"/>
                <w:sz w:val="20"/>
                <w:lang w:val="ro-RO"/>
              </w:rPr>
              <w:t xml:space="preserve"> LA </w:t>
            </w:r>
            <w:r w:rsidR="008E0FF3" w:rsidRPr="002B4F4B">
              <w:rPr>
                <w:rFonts w:ascii="Times New Roman" w:hAnsi="Times New Roman"/>
                <w:b w:val="0"/>
                <w:sz w:val="20"/>
                <w:lang w:val="ro-RO"/>
              </w:rPr>
              <w:t>unit</w:t>
            </w:r>
            <w:r w:rsidR="00AA2DB7" w:rsidRPr="002B4F4B">
              <w:rPr>
                <w:rFonts w:ascii="Times New Roman" w:hAnsi="Times New Roman"/>
                <w:b w:val="0"/>
                <w:sz w:val="20"/>
                <w:lang w:val="ro-RO"/>
              </w:rPr>
              <w:t>ATEA</w:t>
            </w:r>
            <w:r w:rsidR="008E0FF3" w:rsidRPr="002B4F4B">
              <w:rPr>
                <w:rFonts w:ascii="Times New Roman" w:hAnsi="Times New Roman"/>
                <w:b w:val="0"/>
                <w:sz w:val="20"/>
                <w:lang w:val="ro-RO"/>
              </w:rPr>
              <w:t xml:space="preserve"> de curs </w:t>
            </w:r>
          </w:p>
          <w:p w:rsidR="008E0FF3" w:rsidRPr="002B4F4B" w:rsidRDefault="008E0FF3" w:rsidP="002A003C">
            <w:pPr>
              <w:pStyle w:val="Titolo1Intestazione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2B4F4B">
              <w:rPr>
                <w:rFonts w:ascii="Times New Roman" w:hAnsi="Times New Roman"/>
                <w:b w:val="0"/>
                <w:sz w:val="20"/>
                <w:lang w:val="ro-RO"/>
              </w:rPr>
              <w:t>„</w:t>
            </w:r>
            <w:r w:rsidRPr="002B4F4B">
              <w:rPr>
                <w:rFonts w:ascii="Times New Roman" w:hAnsi="Times New Roman"/>
                <w:sz w:val="20"/>
                <w:lang w:val="ro-RO"/>
              </w:rPr>
              <w:t xml:space="preserve">practica </w:t>
            </w:r>
            <w:r w:rsidR="002A003C" w:rsidRPr="002B4F4B">
              <w:rPr>
                <w:rFonts w:ascii="Times New Roman" w:hAnsi="Times New Roman"/>
                <w:sz w:val="20"/>
                <w:lang w:val="ro-RO"/>
              </w:rPr>
              <w:t>FROMARE</w:t>
            </w:r>
            <w:r w:rsidRPr="002B4F4B">
              <w:rPr>
                <w:rFonts w:ascii="Times New Roman" w:hAnsi="Times New Roman"/>
                <w:b w:val="0"/>
                <w:sz w:val="20"/>
                <w:lang w:val="ro-RO"/>
              </w:rPr>
              <w:t>”</w:t>
            </w:r>
            <w:r w:rsidRPr="002B4F4B">
              <w:rPr>
                <w:rFonts w:ascii="Times New Roman" w:hAnsi="Times New Roman"/>
                <w:lang w:val="ro-RO"/>
              </w:rPr>
              <w:t xml:space="preserve"> </w:t>
            </w:r>
            <w:r w:rsidRPr="002B4F4B">
              <w:rPr>
                <w:rFonts w:ascii="Times New Roman" w:hAnsi="Times New Roman"/>
                <w:color w:val="000080"/>
                <w:sz w:val="16"/>
                <w:szCs w:val="16"/>
                <w:lang w:val="ro-RO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8E0FF3">
            <w:pPr>
              <w:pStyle w:val="Revisione"/>
              <w:rPr>
                <w:b w:val="0"/>
                <w:sz w:val="24"/>
                <w:lang w:val="ro-RO"/>
              </w:rPr>
            </w:pPr>
            <w:r w:rsidRPr="002B4F4B">
              <w:rPr>
                <w:rStyle w:val="ae"/>
                <w:lang w:val="ro-RO"/>
              </w:rPr>
              <w:t>RED.: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8E0FF3">
            <w:pPr>
              <w:pStyle w:val="Revisione"/>
              <w:rPr>
                <w:b w:val="0"/>
                <w:sz w:val="24"/>
                <w:lang w:val="ro-RO"/>
              </w:rPr>
            </w:pPr>
            <w:r w:rsidRPr="002B4F4B">
              <w:rPr>
                <w:caps/>
                <w:lang w:val="ro-RO"/>
              </w:rPr>
              <w:t>05</w:t>
            </w:r>
          </w:p>
        </w:tc>
      </w:tr>
      <w:tr w:rsidR="008E0FF3" w:rsidRPr="002B4F4B" w:rsidTr="00AA2DB7">
        <w:trPr>
          <w:trHeight w:val="345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8E0FF3">
            <w:pPr>
              <w:ind w:firstLine="0"/>
              <w:jc w:val="left"/>
              <w:rPr>
                <w:lang w:val="ro-RO"/>
              </w:rPr>
            </w:pPr>
          </w:p>
        </w:tc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8E0FF3">
            <w:pPr>
              <w:ind w:firstLine="0"/>
              <w:jc w:val="left"/>
              <w:rPr>
                <w:b/>
                <w:caps/>
                <w:sz w:val="16"/>
                <w:szCs w:val="16"/>
                <w:lang w:val="ro-RO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8E0FF3">
            <w:pPr>
              <w:pStyle w:val="Revisione"/>
              <w:rPr>
                <w:rStyle w:val="ae"/>
                <w:lang w:val="ro-RO"/>
              </w:rPr>
            </w:pPr>
            <w:r w:rsidRPr="002B4F4B">
              <w:rPr>
                <w:rStyle w:val="ae"/>
                <w:lang w:val="ro-RO"/>
              </w:rPr>
              <w:t>DATA: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8E0FF3">
            <w:pPr>
              <w:pStyle w:val="Revisione"/>
              <w:rPr>
                <w:rFonts w:eastAsia="Malgun Gothic"/>
                <w:caps/>
                <w:lang w:val="ro-RO" w:eastAsia="ko-KR"/>
              </w:rPr>
            </w:pPr>
            <w:r w:rsidRPr="002B4F4B">
              <w:rPr>
                <w:caps/>
                <w:lang w:val="ro-RO"/>
              </w:rPr>
              <w:t>01.09.2022</w:t>
            </w:r>
          </w:p>
        </w:tc>
      </w:tr>
      <w:tr w:rsidR="008E0FF3" w:rsidRPr="002B4F4B" w:rsidTr="00AA2DB7">
        <w:trPr>
          <w:trHeight w:val="236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8E0FF3">
            <w:pPr>
              <w:ind w:firstLine="0"/>
              <w:jc w:val="left"/>
              <w:rPr>
                <w:lang w:val="ro-RO"/>
              </w:rPr>
            </w:pPr>
          </w:p>
        </w:tc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8E0FF3">
            <w:pPr>
              <w:ind w:firstLine="0"/>
              <w:jc w:val="left"/>
              <w:rPr>
                <w:b/>
                <w:caps/>
                <w:sz w:val="16"/>
                <w:szCs w:val="16"/>
                <w:lang w:val="ro-RO"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4778A7">
            <w:pPr>
              <w:pStyle w:val="Revisione"/>
              <w:rPr>
                <w:caps/>
                <w:lang w:val="ro-RO"/>
              </w:rPr>
            </w:pPr>
            <w:r w:rsidRPr="002B4F4B">
              <w:rPr>
                <w:caps/>
                <w:lang w:val="ro-RO"/>
              </w:rPr>
              <w:t>pAG.  1/5</w:t>
            </w:r>
          </w:p>
        </w:tc>
      </w:tr>
    </w:tbl>
    <w:p w:rsidR="00AA2DB7" w:rsidRPr="00F12E2D" w:rsidRDefault="00AA2DB7" w:rsidP="00F12E2D">
      <w:pPr>
        <w:tabs>
          <w:tab w:val="left" w:pos="142"/>
        </w:tabs>
        <w:ind w:left="-284" w:right="-284" w:firstLine="0"/>
        <w:rPr>
          <w:sz w:val="16"/>
          <w:szCs w:val="16"/>
          <w:lang w:val="ro-RO"/>
        </w:rPr>
      </w:pPr>
      <w:r w:rsidRPr="00F12E2D">
        <w:rPr>
          <w:sz w:val="16"/>
          <w:szCs w:val="16"/>
          <w:lang w:val="ro-RO"/>
        </w:rPr>
        <w:t xml:space="preserve">Aprobat la </w:t>
      </w:r>
      <w:r w:rsidR="00F12E2D">
        <w:rPr>
          <w:sz w:val="16"/>
          <w:szCs w:val="16"/>
          <w:lang w:val="ro-RO"/>
        </w:rPr>
        <w:t xml:space="preserve">şedinţa catedrei Drept Public          </w:t>
      </w:r>
      <w:r w:rsidRPr="00F12E2D">
        <w:rPr>
          <w:sz w:val="16"/>
          <w:szCs w:val="16"/>
          <w:lang w:val="ro-RO"/>
        </w:rPr>
        <w:t xml:space="preserve">Aprobat la ședința </w:t>
      </w:r>
      <w:r w:rsidR="00F12E2D">
        <w:rPr>
          <w:sz w:val="16"/>
          <w:szCs w:val="16"/>
          <w:lang w:val="ro-RO"/>
        </w:rPr>
        <w:t>Consiliului Facultăţii Drept</w:t>
      </w:r>
      <w:r w:rsidR="00F12E2D">
        <w:rPr>
          <w:sz w:val="16"/>
          <w:szCs w:val="16"/>
          <w:lang w:val="ro-RO"/>
        </w:rPr>
        <w:tab/>
        <w:t xml:space="preserve">         </w:t>
      </w:r>
      <w:r w:rsidRPr="00F12E2D">
        <w:rPr>
          <w:sz w:val="16"/>
          <w:szCs w:val="16"/>
          <w:lang w:val="ro-RO"/>
        </w:rPr>
        <w:t>Apr</w:t>
      </w:r>
      <w:r w:rsidR="00F12E2D">
        <w:rPr>
          <w:sz w:val="16"/>
          <w:szCs w:val="16"/>
          <w:lang w:val="ro-RO"/>
        </w:rPr>
        <w:t xml:space="preserve">obat la ședința Comisiei pentru </w:t>
      </w:r>
      <w:r w:rsidRPr="00F12E2D">
        <w:rPr>
          <w:sz w:val="16"/>
          <w:szCs w:val="16"/>
          <w:lang w:val="ro-RO"/>
        </w:rPr>
        <w:t>Asigurare a Calităţii</w:t>
      </w:r>
    </w:p>
    <w:p w:rsidR="00AA2DB7" w:rsidRPr="00F12E2D" w:rsidRDefault="00AA2DB7" w:rsidP="00AA2DB7">
      <w:pPr>
        <w:tabs>
          <w:tab w:val="left" w:pos="142"/>
        </w:tabs>
        <w:ind w:left="-284" w:firstLine="0"/>
        <w:rPr>
          <w:sz w:val="16"/>
          <w:szCs w:val="16"/>
          <w:lang w:val="ro-RO"/>
        </w:rPr>
      </w:pPr>
      <w:r w:rsidRPr="00F12E2D">
        <w:rPr>
          <w:sz w:val="16"/>
          <w:szCs w:val="16"/>
          <w:lang w:val="ro-RO"/>
        </w:rPr>
        <w:t xml:space="preserve">proces-verbal nr. 1 din 1 septembrie 2022  </w:t>
      </w:r>
      <w:r w:rsidRPr="00F12E2D">
        <w:rPr>
          <w:sz w:val="16"/>
          <w:szCs w:val="16"/>
          <w:lang w:val="ro-RO"/>
        </w:rPr>
        <w:tab/>
        <w:t>proces-verbal nr. 1 din 1 septembrie 2022</w:t>
      </w:r>
      <w:r w:rsidRPr="00F12E2D">
        <w:rPr>
          <w:sz w:val="16"/>
          <w:szCs w:val="16"/>
          <w:lang w:val="ro-RO"/>
        </w:rPr>
        <w:tab/>
      </w:r>
      <w:r w:rsidR="00F12E2D">
        <w:rPr>
          <w:sz w:val="16"/>
          <w:szCs w:val="16"/>
          <w:lang w:val="ro-RO"/>
        </w:rPr>
        <w:t xml:space="preserve">         </w:t>
      </w:r>
      <w:r w:rsidRPr="00F12E2D">
        <w:rPr>
          <w:sz w:val="16"/>
          <w:szCs w:val="16"/>
          <w:lang w:val="ro-RO"/>
        </w:rPr>
        <w:t>proces-verbal nr. 1 din 1 septembrie 2022</w:t>
      </w:r>
    </w:p>
    <w:p w:rsidR="00AA2DB7" w:rsidRPr="002B4F4B" w:rsidRDefault="00AA2DB7" w:rsidP="00AA2DB7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 w:rsidRPr="00F12E2D">
        <w:rPr>
          <w:sz w:val="16"/>
          <w:szCs w:val="16"/>
          <w:lang w:val="ro-RO"/>
        </w:rPr>
        <w:t>Şef catedră Postu Ion, dr., conf. univ.</w:t>
      </w:r>
      <w:r w:rsidRPr="00F12E2D">
        <w:rPr>
          <w:sz w:val="16"/>
          <w:szCs w:val="16"/>
          <w:lang w:val="ro-RO"/>
        </w:rPr>
        <w:tab/>
        <w:t xml:space="preserve">  </w:t>
      </w:r>
      <w:r w:rsidR="00F12E2D">
        <w:rPr>
          <w:sz w:val="16"/>
          <w:szCs w:val="16"/>
          <w:lang w:val="ro-RO"/>
        </w:rPr>
        <w:t xml:space="preserve">               </w:t>
      </w:r>
      <w:r w:rsidRPr="00F12E2D">
        <w:rPr>
          <w:sz w:val="16"/>
          <w:szCs w:val="16"/>
          <w:lang w:val="ro-RO"/>
        </w:rPr>
        <w:t xml:space="preserve">Decan Mărgineanu Lilia, dr., conf. univ.   </w:t>
      </w:r>
      <w:r w:rsidR="00F12E2D">
        <w:rPr>
          <w:sz w:val="16"/>
          <w:szCs w:val="16"/>
          <w:lang w:val="ro-RO"/>
        </w:rPr>
        <w:t xml:space="preserve">             </w:t>
      </w:r>
      <w:r w:rsidRPr="00F12E2D">
        <w:rPr>
          <w:sz w:val="16"/>
          <w:szCs w:val="16"/>
          <w:lang w:val="ro-RO"/>
        </w:rPr>
        <w:t>Președinte Baltag Dumitru, dr.hab., prof. univ.</w:t>
      </w:r>
      <w:r w:rsidRPr="002B4F4B">
        <w:rPr>
          <w:sz w:val="18"/>
          <w:szCs w:val="18"/>
          <w:lang w:val="ro-RO"/>
        </w:rPr>
        <w:t xml:space="preserve"> </w:t>
      </w:r>
      <w:r w:rsidRPr="002B4F4B">
        <w:rPr>
          <w:sz w:val="18"/>
          <w:szCs w:val="18"/>
          <w:lang w:val="ro-RO"/>
        </w:rPr>
        <w:tab/>
      </w:r>
    </w:p>
    <w:p w:rsidR="008E0FF3" w:rsidRPr="002B4F4B" w:rsidRDefault="00AA2DB7" w:rsidP="00AA2DB7">
      <w:pPr>
        <w:spacing w:line="360" w:lineRule="auto"/>
        <w:ind w:firstLine="0"/>
        <w:rPr>
          <w:b/>
          <w:szCs w:val="24"/>
          <w:lang w:val="ro-RO"/>
        </w:rPr>
      </w:pPr>
      <w:r w:rsidRPr="002B4F4B">
        <w:rPr>
          <w:sz w:val="18"/>
          <w:szCs w:val="18"/>
          <w:lang w:val="ro-RO"/>
        </w:rPr>
        <w:t xml:space="preserve">_____________________________    </w:t>
      </w:r>
      <w:r w:rsidRPr="002B4F4B">
        <w:rPr>
          <w:sz w:val="18"/>
          <w:szCs w:val="18"/>
          <w:lang w:val="ro-RO"/>
        </w:rPr>
        <w:tab/>
        <w:t xml:space="preserve">________________________________ </w:t>
      </w:r>
      <w:r w:rsidR="00F12E2D">
        <w:rPr>
          <w:sz w:val="18"/>
          <w:szCs w:val="18"/>
          <w:lang w:val="ro-RO"/>
        </w:rPr>
        <w:t xml:space="preserve">       </w:t>
      </w:r>
      <w:r w:rsidRPr="002B4F4B">
        <w:rPr>
          <w:sz w:val="18"/>
          <w:szCs w:val="18"/>
          <w:lang w:val="ro-RO"/>
        </w:rPr>
        <w:t>__________________________________</w:t>
      </w:r>
    </w:p>
    <w:p w:rsidR="008E0FF3" w:rsidRPr="002B4F4B" w:rsidRDefault="008E0FF3" w:rsidP="008E0FF3">
      <w:pPr>
        <w:ind w:firstLine="0"/>
        <w:jc w:val="center"/>
        <w:rPr>
          <w:i/>
          <w:sz w:val="22"/>
          <w:szCs w:val="22"/>
          <w:lang w:val="ro-RO"/>
        </w:rPr>
      </w:pPr>
      <w:r w:rsidRPr="002B4F4B">
        <w:rPr>
          <w:b/>
          <w:szCs w:val="24"/>
          <w:lang w:val="ro-RO"/>
        </w:rPr>
        <w:t xml:space="preserve">Ministerul Educaţiei şi Cercetării al Republicii Moldova / </w:t>
      </w:r>
      <w:r w:rsidRPr="002B4F4B">
        <w:rPr>
          <w:i/>
          <w:szCs w:val="24"/>
          <w:lang w:val="ro-RO"/>
        </w:rPr>
        <w:t>Ministry of Education and Research of the Republic of Moldova</w:t>
      </w:r>
    </w:p>
    <w:p w:rsidR="008E0FF3" w:rsidRPr="002B4F4B" w:rsidRDefault="008E0FF3" w:rsidP="008E0FF3">
      <w:pPr>
        <w:ind w:firstLine="0"/>
        <w:jc w:val="center"/>
        <w:rPr>
          <w:i/>
          <w:sz w:val="22"/>
          <w:szCs w:val="22"/>
          <w:lang w:val="ro-RO"/>
        </w:rPr>
      </w:pPr>
      <w:r w:rsidRPr="002B4F4B">
        <w:rPr>
          <w:b/>
          <w:sz w:val="22"/>
          <w:szCs w:val="22"/>
          <w:lang w:val="ro-RO"/>
        </w:rPr>
        <w:t xml:space="preserve">Universitatea Liberă Internaţională din Moldova / </w:t>
      </w:r>
      <w:r w:rsidRPr="002B4F4B">
        <w:rPr>
          <w:i/>
          <w:sz w:val="22"/>
          <w:szCs w:val="22"/>
          <w:lang w:val="ro-RO"/>
        </w:rPr>
        <w:t>Free International University of Moldova</w:t>
      </w:r>
    </w:p>
    <w:p w:rsidR="008E0FF3" w:rsidRPr="002B4F4B" w:rsidRDefault="008E0FF3" w:rsidP="008E0FF3">
      <w:pPr>
        <w:ind w:firstLine="0"/>
        <w:jc w:val="center"/>
        <w:rPr>
          <w:i/>
          <w:sz w:val="22"/>
          <w:szCs w:val="22"/>
          <w:lang w:val="ro-RO"/>
        </w:rPr>
      </w:pPr>
      <w:r w:rsidRPr="002B4F4B">
        <w:rPr>
          <w:b/>
          <w:sz w:val="22"/>
          <w:szCs w:val="22"/>
          <w:lang w:val="ro-RO"/>
        </w:rPr>
        <w:t xml:space="preserve">Facultatea Drept / </w:t>
      </w:r>
      <w:r w:rsidRPr="002B4F4B">
        <w:rPr>
          <w:i/>
          <w:sz w:val="22"/>
          <w:szCs w:val="22"/>
          <w:lang w:val="ro-RO"/>
        </w:rPr>
        <w:t>Faculty of Law</w:t>
      </w:r>
    </w:p>
    <w:p w:rsidR="008E0FF3" w:rsidRPr="002B4F4B" w:rsidRDefault="008E0FF3" w:rsidP="008E0FF3">
      <w:pPr>
        <w:ind w:firstLine="0"/>
        <w:jc w:val="center"/>
        <w:rPr>
          <w:b/>
          <w:i/>
          <w:sz w:val="22"/>
          <w:szCs w:val="22"/>
          <w:lang w:val="ro-RO"/>
        </w:rPr>
      </w:pPr>
      <w:r w:rsidRPr="002B4F4B">
        <w:rPr>
          <w:b/>
          <w:sz w:val="22"/>
          <w:szCs w:val="22"/>
          <w:lang w:val="ro-RO"/>
        </w:rPr>
        <w:t xml:space="preserve">Catedra Drept public / </w:t>
      </w:r>
      <w:r w:rsidRPr="002B4F4B">
        <w:rPr>
          <w:i/>
          <w:sz w:val="22"/>
          <w:szCs w:val="22"/>
          <w:lang w:val="ro-RO"/>
        </w:rPr>
        <w:t>Department of privat law</w:t>
      </w:r>
    </w:p>
    <w:p w:rsidR="008E0FF3" w:rsidRPr="002B4F4B" w:rsidRDefault="008E0FF3" w:rsidP="008E0FF3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8E0FF3" w:rsidRPr="002B4F4B" w:rsidRDefault="008E0FF3" w:rsidP="008E0FF3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8E0FF3" w:rsidRPr="002B4F4B" w:rsidRDefault="008E0FF3" w:rsidP="008E0FF3">
      <w:pPr>
        <w:spacing w:line="360" w:lineRule="auto"/>
        <w:ind w:firstLine="0"/>
        <w:jc w:val="center"/>
        <w:rPr>
          <w:sz w:val="28"/>
          <w:szCs w:val="28"/>
          <w:lang w:val="ro-RO"/>
        </w:rPr>
      </w:pPr>
      <w:r w:rsidRPr="002B4F4B">
        <w:rPr>
          <w:b/>
          <w:sz w:val="32"/>
          <w:szCs w:val="32"/>
          <w:lang w:val="ro-RO"/>
        </w:rPr>
        <w:t>Curriculum</w:t>
      </w:r>
      <w:r w:rsidRPr="002B4F4B">
        <w:rPr>
          <w:b/>
          <w:sz w:val="28"/>
          <w:szCs w:val="28"/>
          <w:lang w:val="ro-RO"/>
        </w:rPr>
        <w:t xml:space="preserve"> / </w:t>
      </w:r>
      <w:r w:rsidRPr="002B4F4B">
        <w:rPr>
          <w:i/>
          <w:sz w:val="28"/>
          <w:szCs w:val="28"/>
          <w:lang w:val="ro-RO"/>
        </w:rPr>
        <w:t>Course syllabus</w:t>
      </w:r>
      <w:r w:rsidRPr="002B4F4B">
        <w:rPr>
          <w:sz w:val="28"/>
          <w:szCs w:val="28"/>
          <w:lang w:val="ro-RO"/>
        </w:rPr>
        <w:t xml:space="preserve"> </w:t>
      </w:r>
    </w:p>
    <w:p w:rsidR="008E0FF3" w:rsidRPr="002B4F4B" w:rsidRDefault="008E0FF3" w:rsidP="008E0FF3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8E0FF3" w:rsidRPr="002B4F4B" w:rsidRDefault="008E0FF3" w:rsidP="008E0FF3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8E0FF3" w:rsidRPr="002B4F4B" w:rsidRDefault="00E42676" w:rsidP="008E0FF3">
      <w:pPr>
        <w:spacing w:before="120" w:after="120"/>
        <w:ind w:firstLine="0"/>
        <w:jc w:val="center"/>
        <w:rPr>
          <w:b/>
          <w:sz w:val="28"/>
          <w:szCs w:val="28"/>
          <w:lang w:val="ro-RO"/>
        </w:rPr>
      </w:pPr>
      <w:r w:rsidRPr="002B4F4B">
        <w:rPr>
          <w:b/>
          <w:sz w:val="28"/>
          <w:szCs w:val="28"/>
          <w:lang w:val="ro-RO"/>
        </w:rPr>
        <w:t>Practica de formare</w:t>
      </w:r>
    </w:p>
    <w:p w:rsidR="008E0FF3" w:rsidRPr="002B4F4B" w:rsidRDefault="008E0FF3" w:rsidP="008E0FF3">
      <w:pPr>
        <w:spacing w:line="360" w:lineRule="auto"/>
        <w:rPr>
          <w:b/>
          <w:sz w:val="28"/>
          <w:szCs w:val="28"/>
          <w:lang w:val="ro-RO"/>
        </w:rPr>
      </w:pPr>
      <w:r w:rsidRPr="002B4F4B">
        <w:rPr>
          <w:b/>
          <w:sz w:val="28"/>
          <w:szCs w:val="28"/>
          <w:lang w:val="ro-RO"/>
        </w:rPr>
        <w:t xml:space="preserve">                                          </w:t>
      </w:r>
      <w:r w:rsidR="00E42676" w:rsidRPr="002B4F4B">
        <w:rPr>
          <w:b/>
          <w:sz w:val="28"/>
          <w:szCs w:val="28"/>
          <w:lang w:val="ro-RO"/>
        </w:rPr>
        <w:t>Training Practice</w:t>
      </w:r>
    </w:p>
    <w:p w:rsidR="008E0FF3" w:rsidRPr="002B4F4B" w:rsidRDefault="008E0FF3" w:rsidP="008E0FF3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8E0FF3" w:rsidRPr="002B4F4B" w:rsidRDefault="008E0FF3" w:rsidP="008E0FF3">
      <w:pPr>
        <w:spacing w:line="360" w:lineRule="auto"/>
        <w:jc w:val="center"/>
        <w:rPr>
          <w:b/>
          <w:szCs w:val="24"/>
          <w:lang w:val="ro-RO"/>
        </w:rPr>
      </w:pPr>
    </w:p>
    <w:p w:rsidR="008E0FF3" w:rsidRPr="002B4F4B" w:rsidRDefault="008E0FF3" w:rsidP="008E0FF3">
      <w:pPr>
        <w:spacing w:line="360" w:lineRule="auto"/>
        <w:jc w:val="center"/>
        <w:rPr>
          <w:b/>
          <w:szCs w:val="24"/>
          <w:lang w:val="ro-RO"/>
        </w:rPr>
      </w:pPr>
    </w:p>
    <w:p w:rsidR="008E0FF3" w:rsidRPr="002B4F4B" w:rsidRDefault="008E0FF3" w:rsidP="008E0FF3">
      <w:pPr>
        <w:spacing w:line="360" w:lineRule="auto"/>
        <w:jc w:val="center"/>
        <w:rPr>
          <w:b/>
          <w:szCs w:val="24"/>
          <w:lang w:val="ro-RO"/>
        </w:rPr>
      </w:pPr>
    </w:p>
    <w:p w:rsidR="008E0FF3" w:rsidRPr="002B4F4B" w:rsidRDefault="008E0FF3" w:rsidP="008E0FF3">
      <w:pPr>
        <w:spacing w:line="360" w:lineRule="auto"/>
        <w:jc w:val="center"/>
        <w:rPr>
          <w:b/>
          <w:szCs w:val="24"/>
          <w:lang w:val="ro-RO"/>
        </w:rPr>
      </w:pPr>
    </w:p>
    <w:p w:rsidR="008E0FF3" w:rsidRPr="002B4F4B" w:rsidRDefault="008E0FF3" w:rsidP="008E0FF3">
      <w:pPr>
        <w:spacing w:line="360" w:lineRule="auto"/>
        <w:jc w:val="center"/>
        <w:rPr>
          <w:b/>
          <w:szCs w:val="24"/>
          <w:lang w:val="ro-RO"/>
        </w:rPr>
      </w:pPr>
    </w:p>
    <w:p w:rsidR="008E0FF3" w:rsidRPr="002B4F4B" w:rsidRDefault="008E0FF3" w:rsidP="008E0FF3">
      <w:pPr>
        <w:spacing w:line="360" w:lineRule="auto"/>
        <w:jc w:val="left"/>
        <w:rPr>
          <w:b/>
          <w:szCs w:val="24"/>
          <w:lang w:val="ro-RO"/>
        </w:rPr>
      </w:pPr>
      <w:r w:rsidRPr="002B4F4B">
        <w:rPr>
          <w:b/>
          <w:szCs w:val="24"/>
          <w:lang w:val="ro-RO"/>
        </w:rPr>
        <w:t>Autor</w:t>
      </w:r>
      <w:r w:rsidR="00AA2DB7" w:rsidRPr="002B4F4B">
        <w:rPr>
          <w:b/>
          <w:szCs w:val="24"/>
          <w:lang w:val="ro-RO"/>
        </w:rPr>
        <w:t>i</w:t>
      </w:r>
      <w:r w:rsidRPr="002B4F4B">
        <w:rPr>
          <w:b/>
          <w:szCs w:val="24"/>
          <w:lang w:val="ro-RO"/>
        </w:rPr>
        <w:t xml:space="preserve"> / </w:t>
      </w:r>
      <w:r w:rsidRPr="002B4F4B">
        <w:rPr>
          <w:szCs w:val="24"/>
          <w:lang w:val="ro-RO"/>
        </w:rPr>
        <w:t>author</w:t>
      </w:r>
      <w:r w:rsidR="00AA2DB7" w:rsidRPr="002B4F4B">
        <w:rPr>
          <w:szCs w:val="24"/>
          <w:lang w:val="ro-RO"/>
        </w:rPr>
        <w:t>s</w:t>
      </w:r>
      <w:r w:rsidRPr="002B4F4B">
        <w:rPr>
          <w:szCs w:val="24"/>
          <w:lang w:val="ro-RO"/>
        </w:rPr>
        <w:t>:</w:t>
      </w:r>
      <w:r w:rsidRPr="002B4F4B">
        <w:rPr>
          <w:b/>
          <w:szCs w:val="24"/>
          <w:lang w:val="ro-RO"/>
        </w:rPr>
        <w:t xml:space="preserve"> Postu Ion, dr., conf.  univ.</w:t>
      </w:r>
    </w:p>
    <w:p w:rsidR="008E0FF3" w:rsidRPr="002B4F4B" w:rsidRDefault="008E0FF3" w:rsidP="008E0FF3">
      <w:pPr>
        <w:spacing w:line="360" w:lineRule="auto"/>
        <w:jc w:val="left"/>
        <w:rPr>
          <w:b/>
          <w:szCs w:val="24"/>
          <w:lang w:val="ro-RO"/>
        </w:rPr>
      </w:pPr>
      <w:r w:rsidRPr="002B4F4B">
        <w:rPr>
          <w:b/>
          <w:szCs w:val="24"/>
          <w:lang w:val="ro-RO"/>
        </w:rPr>
        <w:tab/>
        <w:t xml:space="preserve">   </w:t>
      </w:r>
      <w:r w:rsidRPr="002B4F4B">
        <w:rPr>
          <w:b/>
          <w:szCs w:val="24"/>
          <w:lang w:val="ro-RO"/>
        </w:rPr>
        <w:tab/>
        <w:t xml:space="preserve"> </w:t>
      </w:r>
      <w:r w:rsidR="00F12E2D">
        <w:rPr>
          <w:b/>
          <w:szCs w:val="24"/>
          <w:lang w:val="ro-RO"/>
        </w:rPr>
        <w:t xml:space="preserve">   </w:t>
      </w:r>
      <w:r w:rsidRPr="002B4F4B">
        <w:rPr>
          <w:b/>
          <w:szCs w:val="24"/>
          <w:lang w:val="ro-RO"/>
        </w:rPr>
        <w:t xml:space="preserve"> Sorbala Mihai, dr., lector univ.</w:t>
      </w:r>
    </w:p>
    <w:p w:rsidR="008E0FF3" w:rsidRPr="002B4F4B" w:rsidRDefault="008E0FF3" w:rsidP="008E0FF3">
      <w:pPr>
        <w:spacing w:line="360" w:lineRule="auto"/>
        <w:jc w:val="left"/>
        <w:rPr>
          <w:b/>
          <w:szCs w:val="24"/>
          <w:lang w:val="ro-RO"/>
        </w:rPr>
      </w:pPr>
      <w:r w:rsidRPr="002B4F4B">
        <w:rPr>
          <w:b/>
          <w:szCs w:val="24"/>
          <w:lang w:val="ro-RO"/>
        </w:rPr>
        <w:t xml:space="preserve">                             </w:t>
      </w:r>
    </w:p>
    <w:p w:rsidR="008E0FF3" w:rsidRPr="002B4F4B" w:rsidRDefault="008E0FF3" w:rsidP="008E0FF3">
      <w:pPr>
        <w:spacing w:line="360" w:lineRule="auto"/>
        <w:jc w:val="center"/>
        <w:rPr>
          <w:b/>
          <w:szCs w:val="24"/>
          <w:lang w:val="ro-RO"/>
        </w:rPr>
      </w:pPr>
    </w:p>
    <w:p w:rsidR="008E0FF3" w:rsidRPr="002B4F4B" w:rsidRDefault="008E0FF3" w:rsidP="008E0FF3">
      <w:pPr>
        <w:spacing w:line="360" w:lineRule="auto"/>
        <w:jc w:val="center"/>
        <w:rPr>
          <w:b/>
          <w:szCs w:val="24"/>
          <w:lang w:val="ro-RO"/>
        </w:rPr>
      </w:pPr>
    </w:p>
    <w:p w:rsidR="008E0FF3" w:rsidRPr="002B4F4B" w:rsidRDefault="008E0FF3" w:rsidP="008E0FF3">
      <w:pPr>
        <w:spacing w:line="360" w:lineRule="auto"/>
        <w:jc w:val="center"/>
        <w:rPr>
          <w:b/>
          <w:szCs w:val="24"/>
          <w:lang w:val="ro-RO"/>
        </w:rPr>
      </w:pPr>
    </w:p>
    <w:p w:rsidR="002A003C" w:rsidRPr="002B4F4B" w:rsidRDefault="002A003C" w:rsidP="008E0FF3">
      <w:pPr>
        <w:spacing w:line="360" w:lineRule="auto"/>
        <w:jc w:val="center"/>
        <w:rPr>
          <w:b/>
          <w:szCs w:val="24"/>
          <w:lang w:val="ro-RO"/>
        </w:rPr>
      </w:pPr>
    </w:p>
    <w:p w:rsidR="002A003C" w:rsidRPr="002B4F4B" w:rsidRDefault="002A003C" w:rsidP="008E0FF3">
      <w:pPr>
        <w:spacing w:line="360" w:lineRule="auto"/>
        <w:jc w:val="center"/>
        <w:rPr>
          <w:b/>
          <w:szCs w:val="24"/>
          <w:lang w:val="ro-RO"/>
        </w:rPr>
      </w:pPr>
    </w:p>
    <w:p w:rsidR="008E0FF3" w:rsidRPr="002B4F4B" w:rsidRDefault="008E0FF3" w:rsidP="008E0FF3">
      <w:pPr>
        <w:spacing w:line="360" w:lineRule="auto"/>
        <w:jc w:val="center"/>
        <w:rPr>
          <w:b/>
          <w:szCs w:val="24"/>
          <w:lang w:val="ro-RO"/>
        </w:rPr>
      </w:pPr>
    </w:p>
    <w:p w:rsidR="008E0FF3" w:rsidRPr="002B4F4B" w:rsidRDefault="008E0FF3" w:rsidP="008E0FF3">
      <w:pPr>
        <w:spacing w:line="360" w:lineRule="auto"/>
        <w:ind w:firstLine="0"/>
        <w:jc w:val="center"/>
        <w:rPr>
          <w:rFonts w:eastAsia="Malgun Gothic"/>
          <w:b/>
          <w:szCs w:val="24"/>
          <w:lang w:val="ro-RO" w:eastAsia="ko-KR"/>
        </w:rPr>
      </w:pPr>
      <w:r w:rsidRPr="002B4F4B">
        <w:rPr>
          <w:b/>
          <w:szCs w:val="24"/>
          <w:lang w:val="ro-RO"/>
        </w:rPr>
        <w:t>Chişinău, 2022</w:t>
      </w:r>
    </w:p>
    <w:p w:rsidR="008E0FF3" w:rsidRPr="002B4F4B" w:rsidRDefault="008E0FF3" w:rsidP="008E0FF3">
      <w:pPr>
        <w:spacing w:line="360" w:lineRule="auto"/>
        <w:ind w:firstLine="0"/>
        <w:jc w:val="center"/>
        <w:rPr>
          <w:b/>
          <w:szCs w:val="24"/>
          <w:lang w:val="ro-RO"/>
        </w:rPr>
      </w:pPr>
    </w:p>
    <w:p w:rsidR="00F12E2D" w:rsidRDefault="00F12E2D" w:rsidP="008E0FF3">
      <w:pPr>
        <w:spacing w:line="360" w:lineRule="auto"/>
        <w:ind w:firstLine="0"/>
        <w:jc w:val="left"/>
        <w:rPr>
          <w:b/>
          <w:szCs w:val="24"/>
          <w:lang w:val="ro-RO"/>
        </w:rPr>
      </w:pPr>
    </w:p>
    <w:p w:rsidR="008E0FF3" w:rsidRPr="002B4F4B" w:rsidRDefault="008E0FF3" w:rsidP="008E0FF3">
      <w:pPr>
        <w:spacing w:line="360" w:lineRule="auto"/>
        <w:ind w:firstLine="0"/>
        <w:jc w:val="left"/>
        <w:rPr>
          <w:b/>
          <w:szCs w:val="24"/>
          <w:lang w:val="ro-RO"/>
        </w:rPr>
      </w:pPr>
      <w:r w:rsidRPr="002B4F4B">
        <w:rPr>
          <w:b/>
          <w:szCs w:val="24"/>
          <w:lang w:val="ro-RO"/>
        </w:rPr>
        <w:lastRenderedPageBreak/>
        <w:t>Date despre unitatea de curs: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4532"/>
      </w:tblGrid>
      <w:tr w:rsidR="008E0FF3" w:rsidRPr="002B4F4B" w:rsidTr="008E0FF3">
        <w:trPr>
          <w:trHeight w:val="382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>Denumirea disciplinei:</w:t>
            </w:r>
          </w:p>
        </w:tc>
        <w:tc>
          <w:tcPr>
            <w:tcW w:w="4532" w:type="dxa"/>
            <w:hideMark/>
          </w:tcPr>
          <w:p w:rsidR="008E0FF3" w:rsidRPr="002B4F4B" w:rsidRDefault="00E42676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>Practica de formare</w:t>
            </w:r>
            <w:r w:rsidR="008E0FF3" w:rsidRPr="002B4F4B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8E0FF3" w:rsidRPr="00F12E2D" w:rsidTr="008E0FF3">
        <w:trPr>
          <w:trHeight w:val="382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Autorii programei: </w:t>
            </w:r>
          </w:p>
        </w:tc>
        <w:tc>
          <w:tcPr>
            <w:tcW w:w="4532" w:type="dxa"/>
            <w:hideMark/>
          </w:tcPr>
          <w:p w:rsidR="008E0FF3" w:rsidRPr="002B4F4B" w:rsidRDefault="008E0FF3">
            <w:pPr>
              <w:spacing w:line="360" w:lineRule="auto"/>
              <w:ind w:firstLine="0"/>
              <w:jc w:val="left"/>
              <w:rPr>
                <w:sz w:val="22"/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>Postu Ion, dr., conf.  univ.;  Sorbala Mihai, dr., lector univ.</w:t>
            </w:r>
            <w:r w:rsidRPr="002B4F4B">
              <w:rPr>
                <w:sz w:val="22"/>
                <w:szCs w:val="22"/>
                <w:lang w:val="ro-RO"/>
              </w:rPr>
              <w:tab/>
              <w:t xml:space="preserve">  </w:t>
            </w:r>
          </w:p>
        </w:tc>
      </w:tr>
      <w:tr w:rsidR="008E0FF3" w:rsidRPr="00F12E2D" w:rsidTr="008E0FF3">
        <w:trPr>
          <w:trHeight w:val="382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Titulari ai cursului: </w:t>
            </w:r>
          </w:p>
        </w:tc>
        <w:tc>
          <w:tcPr>
            <w:tcW w:w="4532" w:type="dxa"/>
            <w:hideMark/>
          </w:tcPr>
          <w:p w:rsidR="008E0FF3" w:rsidRPr="002B4F4B" w:rsidRDefault="008E0FF3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>Postu Ion, dr., conf.  univ.;  Sorbala Mihai, dr., lector univ.</w:t>
            </w:r>
          </w:p>
        </w:tc>
      </w:tr>
      <w:tr w:rsidR="008E0FF3" w:rsidRPr="00F12E2D" w:rsidTr="008E0FF3">
        <w:trPr>
          <w:trHeight w:val="382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Email: </w:t>
            </w:r>
          </w:p>
        </w:tc>
        <w:tc>
          <w:tcPr>
            <w:tcW w:w="4532" w:type="dxa"/>
          </w:tcPr>
          <w:p w:rsidR="002A003C" w:rsidRPr="002B4F4B" w:rsidRDefault="00DB01DF" w:rsidP="002A003C">
            <w:pPr>
              <w:spacing w:line="360" w:lineRule="auto"/>
              <w:ind w:right="-83" w:firstLine="0"/>
              <w:jc w:val="left"/>
              <w:rPr>
                <w:sz w:val="22"/>
                <w:szCs w:val="22"/>
                <w:lang w:val="ro-RO"/>
              </w:rPr>
            </w:pPr>
            <w:hyperlink r:id="rId8" w:history="1">
              <w:r w:rsidR="002A003C" w:rsidRPr="002B4F4B">
                <w:rPr>
                  <w:rStyle w:val="a8"/>
                  <w:rFonts w:eastAsiaTheme="majorEastAsia"/>
                  <w:sz w:val="22"/>
                  <w:szCs w:val="22"/>
                  <w:lang w:val="ro-RO"/>
                </w:rPr>
                <w:t>ion.postu@yahoo.com</w:t>
              </w:r>
            </w:hyperlink>
          </w:p>
          <w:p w:rsidR="008E0FF3" w:rsidRPr="002B4F4B" w:rsidRDefault="00DB01DF" w:rsidP="002A003C">
            <w:pPr>
              <w:spacing w:line="360" w:lineRule="auto"/>
              <w:ind w:right="-83" w:firstLine="0"/>
              <w:jc w:val="left"/>
              <w:rPr>
                <w:szCs w:val="22"/>
                <w:lang w:val="ro-RO"/>
              </w:rPr>
            </w:pPr>
            <w:hyperlink r:id="rId9" w:history="1">
              <w:r w:rsidR="002A003C" w:rsidRPr="002B4F4B">
                <w:rPr>
                  <w:rStyle w:val="a8"/>
                  <w:rFonts w:eastAsiaTheme="majorEastAsia"/>
                  <w:sz w:val="22"/>
                  <w:szCs w:val="22"/>
                  <w:lang w:val="ro-RO"/>
                </w:rPr>
                <w:t>sorbalamihai@yahoo.com</w:t>
              </w:r>
            </w:hyperlink>
          </w:p>
        </w:tc>
      </w:tr>
      <w:tr w:rsidR="008E0FF3" w:rsidRPr="002B4F4B" w:rsidTr="008E0FF3">
        <w:trPr>
          <w:trHeight w:val="382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Codul cursului: </w:t>
            </w:r>
          </w:p>
        </w:tc>
        <w:tc>
          <w:tcPr>
            <w:tcW w:w="4532" w:type="dxa"/>
          </w:tcPr>
          <w:p w:rsidR="008E0FF3" w:rsidRPr="002B4F4B" w:rsidRDefault="008E0FF3">
            <w:pPr>
              <w:spacing w:line="360" w:lineRule="auto"/>
              <w:ind w:firstLine="0"/>
              <w:rPr>
                <w:szCs w:val="22"/>
                <w:lang w:val="ro-RO"/>
              </w:rPr>
            </w:pPr>
          </w:p>
        </w:tc>
      </w:tr>
      <w:tr w:rsidR="008E0FF3" w:rsidRPr="00F12E2D" w:rsidTr="008E0FF3">
        <w:trPr>
          <w:trHeight w:val="1163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jc w:val="left"/>
              <w:rPr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Categoria formativă a cursului </w:t>
            </w:r>
            <w:r w:rsidRPr="002B4F4B">
              <w:rPr>
                <w:sz w:val="22"/>
                <w:szCs w:val="22"/>
                <w:lang w:val="ro-RO"/>
              </w:rPr>
              <w:t xml:space="preserve">(F-fundamentală, G-generală, S-de specialitate, </w:t>
            </w:r>
          </w:p>
          <w:p w:rsidR="008E0FF3" w:rsidRPr="002B4F4B" w:rsidRDefault="008E0FF3">
            <w:pPr>
              <w:ind w:firstLine="0"/>
              <w:jc w:val="left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 xml:space="preserve">U-socio-umanistică, M-de orientare către masterat): </w:t>
            </w:r>
          </w:p>
        </w:tc>
        <w:tc>
          <w:tcPr>
            <w:tcW w:w="4532" w:type="dxa"/>
          </w:tcPr>
          <w:p w:rsidR="008E0FF3" w:rsidRPr="002B4F4B" w:rsidRDefault="008E0FF3">
            <w:pPr>
              <w:spacing w:line="360" w:lineRule="auto"/>
              <w:ind w:firstLine="0"/>
              <w:jc w:val="left"/>
              <w:rPr>
                <w:szCs w:val="22"/>
                <w:lang w:val="ro-RO"/>
              </w:rPr>
            </w:pPr>
          </w:p>
        </w:tc>
      </w:tr>
      <w:tr w:rsidR="008E0FF3" w:rsidRPr="00F12E2D" w:rsidTr="008E0FF3">
        <w:trPr>
          <w:trHeight w:val="765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jc w:val="left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Categorie de opţionalitate a cursului </w:t>
            </w:r>
          </w:p>
          <w:p w:rsidR="008E0FF3" w:rsidRPr="002B4F4B" w:rsidRDefault="008E0FF3">
            <w:pPr>
              <w:ind w:firstLine="0"/>
              <w:jc w:val="left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 xml:space="preserve">(O- obligatorie, A- opţională, L- liberă alegere): </w:t>
            </w:r>
          </w:p>
        </w:tc>
        <w:tc>
          <w:tcPr>
            <w:tcW w:w="4532" w:type="dxa"/>
          </w:tcPr>
          <w:p w:rsidR="008E0FF3" w:rsidRPr="002B4F4B" w:rsidRDefault="008E0FF3">
            <w:pPr>
              <w:spacing w:line="360" w:lineRule="auto"/>
              <w:ind w:firstLine="0"/>
              <w:jc w:val="left"/>
              <w:rPr>
                <w:szCs w:val="22"/>
                <w:lang w:val="ro-RO"/>
              </w:rPr>
            </w:pPr>
          </w:p>
        </w:tc>
      </w:tr>
      <w:tr w:rsidR="008E0FF3" w:rsidRPr="002B4F4B" w:rsidTr="008E0FF3">
        <w:trPr>
          <w:trHeight w:val="382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Credite ECTS: </w:t>
            </w:r>
          </w:p>
        </w:tc>
        <w:tc>
          <w:tcPr>
            <w:tcW w:w="4532" w:type="dxa"/>
            <w:hideMark/>
          </w:tcPr>
          <w:p w:rsidR="008E0FF3" w:rsidRPr="002B4F4B" w:rsidRDefault="00E42676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2B4F4B">
              <w:rPr>
                <w:szCs w:val="22"/>
                <w:lang w:val="ro-RO"/>
              </w:rPr>
              <w:t>6</w:t>
            </w:r>
          </w:p>
        </w:tc>
      </w:tr>
      <w:tr w:rsidR="008E0FF3" w:rsidRPr="002B4F4B" w:rsidTr="008E0FF3">
        <w:trPr>
          <w:trHeight w:val="382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Specialitatea: </w:t>
            </w:r>
          </w:p>
        </w:tc>
        <w:tc>
          <w:tcPr>
            <w:tcW w:w="4532" w:type="dxa"/>
            <w:hideMark/>
          </w:tcPr>
          <w:p w:rsidR="008E0FF3" w:rsidRPr="002B4F4B" w:rsidRDefault="008E0FF3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 xml:space="preserve">Drept </w:t>
            </w:r>
          </w:p>
        </w:tc>
      </w:tr>
      <w:tr w:rsidR="008E0FF3" w:rsidRPr="002B4F4B" w:rsidTr="008E0FF3">
        <w:trPr>
          <w:trHeight w:val="382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Ciclul: </w:t>
            </w:r>
          </w:p>
        </w:tc>
        <w:tc>
          <w:tcPr>
            <w:tcW w:w="4532" w:type="dxa"/>
            <w:hideMark/>
          </w:tcPr>
          <w:p w:rsidR="008E0FF3" w:rsidRPr="002B4F4B" w:rsidRDefault="00E42676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>Formare</w:t>
            </w:r>
            <w:r w:rsidR="008E0FF3" w:rsidRPr="002B4F4B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8E0FF3" w:rsidRPr="002B4F4B" w:rsidTr="008E0FF3">
        <w:trPr>
          <w:trHeight w:val="382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>Anul de studii:</w:t>
            </w:r>
          </w:p>
        </w:tc>
        <w:tc>
          <w:tcPr>
            <w:tcW w:w="4532" w:type="dxa"/>
            <w:hideMark/>
          </w:tcPr>
          <w:p w:rsidR="008E0FF3" w:rsidRPr="002B4F4B" w:rsidRDefault="00E42676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2B4F4B">
              <w:rPr>
                <w:szCs w:val="22"/>
                <w:lang w:val="ro-RO"/>
              </w:rPr>
              <w:t>III</w:t>
            </w:r>
          </w:p>
        </w:tc>
      </w:tr>
      <w:tr w:rsidR="008E0FF3" w:rsidRPr="002B4F4B" w:rsidTr="008E0FF3">
        <w:trPr>
          <w:trHeight w:val="382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Semestrul: </w:t>
            </w:r>
          </w:p>
        </w:tc>
        <w:tc>
          <w:tcPr>
            <w:tcW w:w="4532" w:type="dxa"/>
            <w:hideMark/>
          </w:tcPr>
          <w:p w:rsidR="008E0FF3" w:rsidRPr="002B4F4B" w:rsidRDefault="00E42676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>VI</w:t>
            </w:r>
          </w:p>
        </w:tc>
      </w:tr>
      <w:tr w:rsidR="008E0FF3" w:rsidRPr="002B4F4B" w:rsidTr="008E0FF3">
        <w:trPr>
          <w:trHeight w:val="382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Numărul total de ore: </w:t>
            </w:r>
          </w:p>
        </w:tc>
        <w:tc>
          <w:tcPr>
            <w:tcW w:w="4532" w:type="dxa"/>
            <w:hideMark/>
          </w:tcPr>
          <w:p w:rsidR="008E0FF3" w:rsidRPr="002B4F4B" w:rsidRDefault="00E42676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2B4F4B">
              <w:rPr>
                <w:szCs w:val="22"/>
                <w:lang w:val="ro-RO"/>
              </w:rPr>
              <w:t>180</w:t>
            </w:r>
          </w:p>
        </w:tc>
      </w:tr>
      <w:tr w:rsidR="008E0FF3" w:rsidRPr="002B4F4B" w:rsidTr="008E0FF3">
        <w:trPr>
          <w:trHeight w:val="382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Numărul de ore de contact: </w:t>
            </w:r>
          </w:p>
        </w:tc>
        <w:tc>
          <w:tcPr>
            <w:tcW w:w="4532" w:type="dxa"/>
            <w:hideMark/>
          </w:tcPr>
          <w:p w:rsidR="008E0FF3" w:rsidRPr="002B4F4B" w:rsidRDefault="00E42676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>150</w:t>
            </w:r>
          </w:p>
        </w:tc>
      </w:tr>
      <w:tr w:rsidR="008E0FF3" w:rsidRPr="002B4F4B" w:rsidTr="008E0FF3">
        <w:trPr>
          <w:trHeight w:val="906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Din ele prelegeri:                 </w:t>
            </w:r>
          </w:p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seminarii:              </w:t>
            </w:r>
          </w:p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laboratoare: </w:t>
            </w:r>
          </w:p>
        </w:tc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 xml:space="preserve">- </w:t>
            </w:r>
          </w:p>
          <w:p w:rsidR="008E0FF3" w:rsidRPr="002B4F4B" w:rsidRDefault="008E0FF3">
            <w:pPr>
              <w:ind w:firstLine="0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>-</w:t>
            </w:r>
          </w:p>
          <w:p w:rsidR="008E0FF3" w:rsidRPr="002B4F4B" w:rsidRDefault="008E0FF3">
            <w:pPr>
              <w:ind w:firstLine="0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>-</w:t>
            </w:r>
          </w:p>
        </w:tc>
      </w:tr>
      <w:tr w:rsidR="008E0FF3" w:rsidRPr="002B4F4B" w:rsidTr="008E0FF3">
        <w:trPr>
          <w:trHeight w:val="382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Numărul de ore pentru studiul individual: </w:t>
            </w:r>
          </w:p>
        </w:tc>
        <w:tc>
          <w:tcPr>
            <w:tcW w:w="4532" w:type="dxa"/>
            <w:hideMark/>
          </w:tcPr>
          <w:p w:rsidR="008E0FF3" w:rsidRPr="002B4F4B" w:rsidRDefault="008E0FF3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>-</w:t>
            </w:r>
          </w:p>
        </w:tc>
      </w:tr>
      <w:tr w:rsidR="008E0FF3" w:rsidRPr="002B4F4B" w:rsidTr="008E0FF3">
        <w:trPr>
          <w:trHeight w:val="245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Limba de predare: </w:t>
            </w:r>
          </w:p>
        </w:tc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 xml:space="preserve">Română </w:t>
            </w:r>
          </w:p>
        </w:tc>
      </w:tr>
      <w:tr w:rsidR="008E0FF3" w:rsidRPr="00F12E2D" w:rsidTr="008E0FF3">
        <w:trPr>
          <w:trHeight w:val="260"/>
        </w:trPr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b/>
                <w:szCs w:val="22"/>
                <w:lang w:val="ro-RO"/>
              </w:rPr>
            </w:pPr>
            <w:r w:rsidRPr="002B4F4B">
              <w:rPr>
                <w:b/>
                <w:sz w:val="22"/>
                <w:szCs w:val="22"/>
                <w:lang w:val="ro-RO"/>
              </w:rPr>
              <w:t xml:space="preserve">Discipline premergătoare: </w:t>
            </w:r>
          </w:p>
        </w:tc>
        <w:tc>
          <w:tcPr>
            <w:tcW w:w="4532" w:type="dxa"/>
            <w:hideMark/>
          </w:tcPr>
          <w:p w:rsidR="008E0FF3" w:rsidRPr="002B4F4B" w:rsidRDefault="008E0FF3">
            <w:pPr>
              <w:ind w:firstLine="0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 xml:space="preserve">Dreptul Procesual civil, Dreptul Procesual Penal </w:t>
            </w:r>
          </w:p>
        </w:tc>
      </w:tr>
    </w:tbl>
    <w:p w:rsidR="008E0FF3" w:rsidRPr="002B4F4B" w:rsidRDefault="008E0FF3" w:rsidP="008E0FF3">
      <w:pPr>
        <w:spacing w:line="360" w:lineRule="auto"/>
        <w:ind w:firstLine="0"/>
        <w:rPr>
          <w:b/>
          <w:szCs w:val="24"/>
          <w:lang w:val="ro-RO"/>
        </w:rPr>
      </w:pPr>
    </w:p>
    <w:p w:rsidR="008E0FF3" w:rsidRPr="002B4F4B" w:rsidRDefault="008E0FF3" w:rsidP="002B4F4B">
      <w:pPr>
        <w:spacing w:line="360" w:lineRule="auto"/>
        <w:ind w:firstLine="709"/>
        <w:rPr>
          <w:b/>
          <w:szCs w:val="24"/>
          <w:lang w:val="ro-RO"/>
        </w:rPr>
      </w:pPr>
      <w:r w:rsidRPr="002B4F4B">
        <w:rPr>
          <w:b/>
          <w:szCs w:val="24"/>
          <w:lang w:val="ro-RO"/>
        </w:rPr>
        <w:t xml:space="preserve">Descrierea şi scopul unităţii de curs: </w:t>
      </w:r>
    </w:p>
    <w:p w:rsidR="008E0FF3" w:rsidRPr="002B4F4B" w:rsidRDefault="008E0FF3" w:rsidP="008E0FF3">
      <w:pPr>
        <w:pStyle w:val="8"/>
        <w:rPr>
          <w:i w:val="0"/>
          <w:szCs w:val="24"/>
          <w:u w:val="none"/>
          <w:lang w:val="ro-RO"/>
        </w:rPr>
      </w:pPr>
      <w:r w:rsidRPr="002B4F4B">
        <w:rPr>
          <w:i w:val="0"/>
          <w:u w:val="none"/>
          <w:lang w:val="ro-RO"/>
        </w:rPr>
        <w:t xml:space="preserve">Scopul stagiului de practică de </w:t>
      </w:r>
      <w:r w:rsidR="00A51BCB" w:rsidRPr="002B4F4B">
        <w:rPr>
          <w:i w:val="0"/>
          <w:u w:val="none"/>
          <w:lang w:val="ro-RO"/>
        </w:rPr>
        <w:t>formare</w:t>
      </w:r>
      <w:r w:rsidRPr="002B4F4B">
        <w:rPr>
          <w:i w:val="0"/>
          <w:u w:val="none"/>
          <w:lang w:val="ro-RO"/>
        </w:rPr>
        <w:t xml:space="preserve"> este de a familiariza studenţii cu modul de organizare şi activitate a instituţiilor de ocrotire a normelor de drept în general, precum şi competenţa de soluţionare a problemelor concrete al cetăţenilor, în special.</w:t>
      </w:r>
    </w:p>
    <w:p w:rsidR="008E0FF3" w:rsidRPr="002B4F4B" w:rsidRDefault="008E0FF3" w:rsidP="008E0FF3">
      <w:pPr>
        <w:pStyle w:val="8"/>
        <w:rPr>
          <w:i w:val="0"/>
          <w:u w:val="none"/>
          <w:lang w:val="ro-RO"/>
        </w:rPr>
      </w:pPr>
      <w:r w:rsidRPr="002B4F4B">
        <w:rPr>
          <w:u w:val="none"/>
          <w:lang w:val="ro-RO"/>
        </w:rPr>
        <w:t xml:space="preserve"> </w:t>
      </w:r>
      <w:r w:rsidRPr="002B4F4B">
        <w:rPr>
          <w:i w:val="0"/>
          <w:u w:val="none"/>
          <w:lang w:val="ro-RO"/>
        </w:rPr>
        <w:t xml:space="preserve">În cadrul desfăşurării stagiului de practică studenţii vor lua cunoştinţă cu scopul şi structura, modul de funcţionare a instituţiilor menţionate, actele normative ce reglementează activitatea acestor autorităţi, consolidînd şi aprofundînd cunoştinţele teoretice, abilităţile şi capacităţile formate în cadrul activităţilor didactice la orele de curs şi seminarii. </w:t>
      </w:r>
    </w:p>
    <w:p w:rsidR="00B06131" w:rsidRPr="002B4F4B" w:rsidRDefault="008E0FF3" w:rsidP="002B4F4B">
      <w:pPr>
        <w:rPr>
          <w:szCs w:val="24"/>
          <w:lang w:val="ro-RO"/>
        </w:rPr>
      </w:pPr>
      <w:r w:rsidRPr="002B4F4B">
        <w:rPr>
          <w:szCs w:val="24"/>
          <w:lang w:val="ro-RO"/>
        </w:rPr>
        <w:t xml:space="preserve">Desfăşurînd stagiul de practică de </w:t>
      </w:r>
      <w:r w:rsidR="00A51BCB" w:rsidRPr="002B4F4B">
        <w:rPr>
          <w:szCs w:val="24"/>
          <w:lang w:val="ro-RO"/>
        </w:rPr>
        <w:t>formare</w:t>
      </w:r>
      <w:r w:rsidRPr="002B4F4B">
        <w:rPr>
          <w:szCs w:val="24"/>
          <w:lang w:val="ro-RO"/>
        </w:rPr>
        <w:t xml:space="preserve"> studenţii vor fi capabili să evalueze aspectele practice ale </w:t>
      </w:r>
      <w:r w:rsidRPr="002B4F4B">
        <w:rPr>
          <w:lang w:val="ro-RO"/>
        </w:rPr>
        <w:t>instituţiilor de ocrotire a normelor de drept</w:t>
      </w:r>
      <w:r w:rsidRPr="002B4F4B">
        <w:rPr>
          <w:szCs w:val="24"/>
          <w:lang w:val="ro-RO"/>
        </w:rPr>
        <w:t>, să soluţioneze speţele şi cazurile concrete din domeniul ales.</w:t>
      </w:r>
    </w:p>
    <w:p w:rsidR="002B4F4B" w:rsidRPr="002B4F4B" w:rsidRDefault="002B4F4B" w:rsidP="002B4F4B">
      <w:pPr>
        <w:rPr>
          <w:szCs w:val="24"/>
          <w:lang w:val="ro-RO"/>
        </w:rPr>
      </w:pPr>
    </w:p>
    <w:p w:rsidR="00F12E2D" w:rsidRDefault="00F12E2D" w:rsidP="008E0FF3">
      <w:pPr>
        <w:spacing w:line="360" w:lineRule="auto"/>
        <w:ind w:firstLine="0"/>
        <w:rPr>
          <w:b/>
          <w:szCs w:val="24"/>
          <w:lang w:val="ro-RO"/>
        </w:rPr>
      </w:pPr>
    </w:p>
    <w:p w:rsidR="008E0FF3" w:rsidRPr="002B4F4B" w:rsidRDefault="008E0FF3" w:rsidP="008E0FF3">
      <w:pPr>
        <w:spacing w:line="360" w:lineRule="auto"/>
        <w:ind w:firstLine="0"/>
        <w:rPr>
          <w:b/>
          <w:szCs w:val="24"/>
          <w:lang w:val="ro-RO"/>
        </w:rPr>
      </w:pPr>
      <w:r w:rsidRPr="002B4F4B">
        <w:rPr>
          <w:b/>
          <w:szCs w:val="24"/>
          <w:lang w:val="ro-RO"/>
        </w:rPr>
        <w:lastRenderedPageBreak/>
        <w:t xml:space="preserve">Finalităţi de studiu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017"/>
        <w:gridCol w:w="5065"/>
      </w:tblGrid>
      <w:tr w:rsidR="008E0FF3" w:rsidRPr="00F12E2D" w:rsidTr="00C63168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F3" w:rsidRPr="002B4F4B" w:rsidRDefault="008E0FF3">
            <w:pPr>
              <w:ind w:firstLine="0"/>
              <w:rPr>
                <w:lang w:val="ro-RO"/>
              </w:rPr>
            </w:pPr>
            <w:r w:rsidRPr="002B4F4B">
              <w:rPr>
                <w:i/>
                <w:lang w:val="ro-RO"/>
              </w:rPr>
              <w:t xml:space="preserve"> </w:t>
            </w:r>
            <w:r w:rsidRPr="002B4F4B">
              <w:rPr>
                <w:b/>
                <w:lang w:val="ro-RO"/>
              </w:rPr>
              <w:t xml:space="preserve">Cod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F3" w:rsidRPr="002B4F4B" w:rsidRDefault="008E0FF3">
            <w:pPr>
              <w:ind w:firstLine="0"/>
              <w:jc w:val="left"/>
              <w:rPr>
                <w:b/>
                <w:lang w:val="ro-RO"/>
              </w:rPr>
            </w:pPr>
            <w:r w:rsidRPr="002B4F4B">
              <w:rPr>
                <w:b/>
                <w:lang w:val="ro-RO"/>
              </w:rPr>
              <w:t xml:space="preserve">Finalităţi de studii din planul de studiu 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F3" w:rsidRPr="002B4F4B" w:rsidRDefault="008E0FF3">
            <w:pPr>
              <w:ind w:firstLine="0"/>
              <w:rPr>
                <w:b/>
                <w:lang w:val="ro-RO"/>
              </w:rPr>
            </w:pPr>
            <w:r w:rsidRPr="002B4F4B">
              <w:rPr>
                <w:b/>
                <w:lang w:val="ro-RO"/>
              </w:rPr>
              <w:t>Finalităţi de studii specifice unităţii de curs</w:t>
            </w:r>
          </w:p>
        </w:tc>
      </w:tr>
      <w:tr w:rsidR="008E0FF3" w:rsidRPr="002B4F4B" w:rsidTr="00C63168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3" w:rsidRPr="002B4F4B" w:rsidRDefault="008E0FF3">
            <w:pPr>
              <w:ind w:firstLine="0"/>
              <w:rPr>
                <w:lang w:val="ro-RO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F3" w:rsidRPr="002B4F4B" w:rsidRDefault="008E0FF3">
            <w:pPr>
              <w:rPr>
                <w:b/>
                <w:i/>
                <w:lang w:val="ro-RO"/>
              </w:rPr>
            </w:pPr>
            <w:r w:rsidRPr="002B4F4B">
              <w:rPr>
                <w:b/>
                <w:i/>
                <w:lang w:val="ro-RO"/>
              </w:rPr>
              <w:t xml:space="preserve">Cunoştinţe 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F3" w:rsidRPr="002B4F4B" w:rsidRDefault="008E0FF3">
            <w:pPr>
              <w:rPr>
                <w:lang w:val="ro-RO"/>
              </w:rPr>
            </w:pPr>
            <w:r w:rsidRPr="002B4F4B">
              <w:rPr>
                <w:b/>
                <w:i/>
                <w:lang w:val="ro-RO"/>
              </w:rPr>
              <w:t xml:space="preserve">Cunoştinţe </w:t>
            </w:r>
          </w:p>
        </w:tc>
      </w:tr>
      <w:tr w:rsidR="00AA2DB7" w:rsidRPr="00F12E2D" w:rsidTr="00C63168">
        <w:trPr>
          <w:trHeight w:val="2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2B4F4B" w:rsidRDefault="00AA2DB7">
            <w:pPr>
              <w:ind w:right="-97" w:firstLine="0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>1.1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643136" w:rsidRDefault="00AA2DB7" w:rsidP="006B32E1">
            <w:pPr>
              <w:ind w:firstLine="0"/>
              <w:rPr>
                <w:sz w:val="22"/>
                <w:szCs w:val="22"/>
                <w:lang w:val="ro-RO"/>
              </w:rPr>
            </w:pPr>
            <w:r w:rsidRPr="00643136">
              <w:rPr>
                <w:sz w:val="22"/>
                <w:szCs w:val="22"/>
                <w:lang w:val="ro-RO"/>
              </w:rPr>
              <w:t>Să înţeleagă noţiunile și instituțiile fundamentale ale dreptului și să descrie geneza, constituirea şi dezvoltarea mecanismului apariţiei statului şi dreptului, precum şi a principalelor instituţii juridice la diferite popoare şi în diferite perioade.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B7" w:rsidRPr="00643136" w:rsidRDefault="00AA2DB7">
            <w:pPr>
              <w:ind w:left="-110" w:firstLine="142"/>
              <w:rPr>
                <w:bCs/>
                <w:sz w:val="22"/>
                <w:szCs w:val="22"/>
                <w:lang w:val="ro-RO"/>
              </w:rPr>
            </w:pPr>
            <w:r w:rsidRPr="00643136">
              <w:rPr>
                <w:bCs/>
                <w:sz w:val="22"/>
                <w:szCs w:val="22"/>
                <w:lang w:val="ro-RO"/>
              </w:rPr>
              <w:t xml:space="preserve">1.1.1 </w:t>
            </w:r>
            <w:r w:rsidRPr="00643136">
              <w:rPr>
                <w:sz w:val="22"/>
                <w:szCs w:val="22"/>
                <w:lang w:val="ro-RO"/>
              </w:rPr>
              <w:t>să înţeleagă scopul înfiinţării şi activităţii organelor de ocrotire a normelor de drept;</w:t>
            </w:r>
          </w:p>
          <w:p w:rsidR="00AA2DB7" w:rsidRPr="00643136" w:rsidRDefault="00AA2DB7">
            <w:pPr>
              <w:ind w:firstLine="0"/>
              <w:rPr>
                <w:bCs/>
                <w:sz w:val="22"/>
                <w:szCs w:val="22"/>
                <w:lang w:val="ro-RO"/>
              </w:rPr>
            </w:pPr>
            <w:r w:rsidRPr="00643136">
              <w:rPr>
                <w:bCs/>
                <w:sz w:val="22"/>
                <w:szCs w:val="22"/>
                <w:lang w:val="ro-RO"/>
              </w:rPr>
              <w:t xml:space="preserve">1.1.2 să distingă locul instituţie în care îşi desfăşoară practica de licenţă </w:t>
            </w:r>
            <w:r w:rsidRPr="00643136">
              <w:rPr>
                <w:sz w:val="22"/>
                <w:szCs w:val="22"/>
                <w:lang w:val="ro-RO"/>
              </w:rPr>
              <w:t>în sistemul organelor de stat;</w:t>
            </w:r>
          </w:p>
          <w:p w:rsidR="00AA2DB7" w:rsidRPr="00643136" w:rsidRDefault="00AA2DB7">
            <w:pPr>
              <w:ind w:firstLine="0"/>
              <w:rPr>
                <w:bCs/>
                <w:sz w:val="22"/>
                <w:szCs w:val="22"/>
                <w:lang w:val="ro-RO"/>
              </w:rPr>
            </w:pPr>
          </w:p>
        </w:tc>
      </w:tr>
      <w:tr w:rsidR="00AA2DB7" w:rsidRPr="00F12E2D" w:rsidTr="00C63168">
        <w:trPr>
          <w:trHeight w:val="2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2B4F4B" w:rsidRDefault="00AA2DB7">
            <w:pPr>
              <w:ind w:right="-97" w:firstLine="0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>1.3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643136" w:rsidRDefault="00AA2DB7" w:rsidP="006B32E1">
            <w:pPr>
              <w:ind w:firstLine="0"/>
              <w:rPr>
                <w:sz w:val="22"/>
                <w:szCs w:val="22"/>
                <w:lang w:val="ro-RO"/>
              </w:rPr>
            </w:pPr>
            <w:r w:rsidRPr="00643136">
              <w:rPr>
                <w:sz w:val="22"/>
                <w:szCs w:val="22"/>
                <w:lang w:val="ro-RO"/>
              </w:rPr>
              <w:t>Să interpreteze normele și izvoarele dreptului, drepturile şi libertăţile fundamentale ale omului şi garanţiile lor juridice, inclusiv metodele şi mijloacele de punere în aplicare a procesului în cauză și să cunoască principiile deontologice ale statutului de jurist şi să distingă nivelurile ierarhice ale profesiilor specifice pentru domeniul juridic.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643136" w:rsidRDefault="00AA2DB7">
            <w:pPr>
              <w:ind w:firstLine="0"/>
              <w:rPr>
                <w:bCs/>
                <w:sz w:val="22"/>
                <w:szCs w:val="22"/>
                <w:lang w:val="ro-RO"/>
              </w:rPr>
            </w:pPr>
            <w:r w:rsidRPr="00643136">
              <w:rPr>
                <w:bCs/>
                <w:sz w:val="22"/>
                <w:szCs w:val="22"/>
                <w:lang w:val="ro-RO"/>
              </w:rPr>
              <w:t xml:space="preserve">1.3.1 </w:t>
            </w:r>
            <w:r w:rsidRPr="00643136">
              <w:rPr>
                <w:sz w:val="22"/>
                <w:szCs w:val="22"/>
                <w:lang w:val="ro-RO"/>
              </w:rPr>
              <w:t>să interpreteze şi să utilizeze în cadrul stagiului de practică normele ce reglementează</w:t>
            </w:r>
            <w:r w:rsidRPr="00643136">
              <w:rPr>
                <w:bCs/>
                <w:sz w:val="22"/>
                <w:szCs w:val="22"/>
                <w:lang w:val="ro-RO"/>
              </w:rPr>
              <w:t xml:space="preserve"> atribuţiile instanţelor de judecată în protecţia drepturilor şi libertăţile fundamentale ale omului;</w:t>
            </w:r>
          </w:p>
          <w:p w:rsidR="00AA2DB7" w:rsidRPr="00643136" w:rsidRDefault="00AA2DB7" w:rsidP="00774785">
            <w:pPr>
              <w:ind w:firstLine="0"/>
              <w:rPr>
                <w:bCs/>
                <w:sz w:val="22"/>
                <w:szCs w:val="22"/>
                <w:lang w:val="ro-RO"/>
              </w:rPr>
            </w:pPr>
            <w:r w:rsidRPr="00643136">
              <w:rPr>
                <w:bCs/>
                <w:sz w:val="22"/>
                <w:szCs w:val="22"/>
                <w:lang w:val="ro-RO"/>
              </w:rPr>
              <w:t xml:space="preserve">1.3.2 </w:t>
            </w:r>
            <w:r w:rsidRPr="00643136">
              <w:rPr>
                <w:sz w:val="22"/>
                <w:szCs w:val="22"/>
                <w:lang w:val="ro-RO"/>
              </w:rPr>
              <w:t>să interpreteze şi să utilizeze în cadrul stagiului de practică normele ce reglementează</w:t>
            </w:r>
            <w:r w:rsidRPr="00643136">
              <w:rPr>
                <w:bCs/>
                <w:sz w:val="22"/>
                <w:szCs w:val="22"/>
                <w:lang w:val="ro-RO"/>
              </w:rPr>
              <w:t xml:space="preserve"> atribuţiile instanţelor de judecată în protecţia drepturilor şi libertăţile fundamentale ale omului.</w:t>
            </w:r>
          </w:p>
        </w:tc>
      </w:tr>
      <w:tr w:rsidR="00AA2DB7" w:rsidRPr="002B4F4B" w:rsidTr="00C63168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B7" w:rsidRPr="002B4F4B" w:rsidRDefault="00AA2DB7">
            <w:pPr>
              <w:ind w:firstLine="0"/>
              <w:rPr>
                <w:lang w:val="ro-RO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2B4F4B" w:rsidRDefault="00AA2DB7">
            <w:pPr>
              <w:jc w:val="left"/>
              <w:rPr>
                <w:b/>
                <w:i/>
                <w:lang w:val="ro-RO"/>
              </w:rPr>
            </w:pPr>
            <w:r w:rsidRPr="002B4F4B">
              <w:rPr>
                <w:b/>
                <w:i/>
                <w:lang w:val="ro-RO"/>
              </w:rPr>
              <w:t xml:space="preserve">Abilităţi 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2B4F4B" w:rsidRDefault="00AA2DB7">
            <w:pPr>
              <w:rPr>
                <w:lang w:val="ro-RO"/>
              </w:rPr>
            </w:pPr>
            <w:r w:rsidRPr="002B4F4B">
              <w:rPr>
                <w:b/>
                <w:i/>
                <w:lang w:val="ro-RO"/>
              </w:rPr>
              <w:t xml:space="preserve">Abilităţi </w:t>
            </w:r>
          </w:p>
        </w:tc>
      </w:tr>
      <w:tr w:rsidR="00AA2DB7" w:rsidRPr="00F12E2D" w:rsidTr="00C63168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2B4F4B" w:rsidRDefault="00AA2DB7">
            <w:pPr>
              <w:ind w:firstLine="0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>2.1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643136" w:rsidRDefault="00AA2DB7" w:rsidP="006B32E1">
            <w:pPr>
              <w:ind w:firstLine="0"/>
              <w:rPr>
                <w:sz w:val="22"/>
                <w:szCs w:val="22"/>
                <w:lang w:val="ro-RO"/>
              </w:rPr>
            </w:pPr>
            <w:r w:rsidRPr="00643136">
              <w:rPr>
                <w:sz w:val="22"/>
                <w:szCs w:val="22"/>
                <w:lang w:val="ro-RO"/>
              </w:rPr>
              <w:t xml:space="preserve">Să utilizeze în mod liber terminologia juridică profesională şi să se exprime cursiv şi concis și să aplice </w:t>
            </w:r>
            <w:r w:rsidRPr="00643136">
              <w:rPr>
                <w:rStyle w:val="xc"/>
                <w:color w:val="000000"/>
                <w:sz w:val="22"/>
                <w:szCs w:val="22"/>
                <w:lang w:val="ro-RO"/>
              </w:rPr>
              <w:t xml:space="preserve">teoriile, principiile şi conceptele </w:t>
            </w:r>
            <w:r w:rsidRPr="00643136">
              <w:rPr>
                <w:sz w:val="22"/>
                <w:szCs w:val="22"/>
                <w:lang w:val="ro-RO"/>
              </w:rPr>
              <w:t>tehnologiilor informaţionale în procesul de studiere şi aplicare a normelor de drept.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643136" w:rsidRDefault="00AA2DB7" w:rsidP="00774785">
            <w:pPr>
              <w:ind w:firstLine="32"/>
              <w:rPr>
                <w:sz w:val="22"/>
                <w:szCs w:val="22"/>
                <w:lang w:val="ro-RO"/>
              </w:rPr>
            </w:pPr>
            <w:r w:rsidRPr="00643136">
              <w:rPr>
                <w:sz w:val="22"/>
                <w:szCs w:val="22"/>
                <w:lang w:val="ro-RO"/>
              </w:rPr>
              <w:t>2.1.1 să utilizeze în mod liber terminologia juridică profesională aplicată în activitatea instituţiei, organelor de ocrotire a normelor de drept</w:t>
            </w:r>
          </w:p>
        </w:tc>
      </w:tr>
      <w:tr w:rsidR="00D068D0" w:rsidRPr="00F12E2D" w:rsidTr="00D068D0">
        <w:trPr>
          <w:trHeight w:val="2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2B4F4B" w:rsidRDefault="00AA2DB7">
            <w:pPr>
              <w:ind w:firstLine="0"/>
              <w:rPr>
                <w:szCs w:val="22"/>
                <w:lang w:val="ro-RO"/>
              </w:rPr>
            </w:pPr>
            <w:r w:rsidRPr="002B4F4B">
              <w:rPr>
                <w:sz w:val="22"/>
                <w:szCs w:val="22"/>
                <w:lang w:val="ro-RO"/>
              </w:rPr>
              <w:t>2.3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643136" w:rsidRDefault="00AA2DB7" w:rsidP="006B32E1">
            <w:pPr>
              <w:ind w:firstLine="80"/>
              <w:rPr>
                <w:sz w:val="22"/>
                <w:szCs w:val="22"/>
                <w:lang w:val="ro-RO"/>
              </w:rPr>
            </w:pPr>
            <w:r w:rsidRPr="00643136">
              <w:rPr>
                <w:sz w:val="22"/>
                <w:szCs w:val="22"/>
                <w:lang w:val="ro-RO"/>
              </w:rPr>
              <w:t xml:space="preserve">Să aplice cunoştinţele acumulate în practica cotidiană pentru atingerea obiectivului propus şi să </w:t>
            </w:r>
            <w:r w:rsidRPr="00643136">
              <w:rPr>
                <w:rStyle w:val="xc"/>
                <w:sz w:val="22"/>
                <w:szCs w:val="22"/>
                <w:lang w:val="ro-RO"/>
              </w:rPr>
              <w:t>realizeze un proiect sau un studiu privind raportul dintre instituţiile de drept naţional, cele de drept european şi cele din dreptul altor state.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B7" w:rsidRPr="00643136" w:rsidRDefault="003C79EC" w:rsidP="00955DC5">
            <w:pPr>
              <w:ind w:firstLine="0"/>
              <w:rPr>
                <w:sz w:val="22"/>
                <w:szCs w:val="22"/>
                <w:lang w:val="ro-RO"/>
              </w:rPr>
            </w:pPr>
            <w:r w:rsidRPr="00643136">
              <w:rPr>
                <w:sz w:val="22"/>
                <w:szCs w:val="22"/>
                <w:lang w:val="ro-RO"/>
              </w:rPr>
              <w:t>2.3.1</w:t>
            </w:r>
            <w:r w:rsidR="00494155" w:rsidRPr="00643136">
              <w:rPr>
                <w:sz w:val="22"/>
                <w:szCs w:val="22"/>
                <w:lang w:val="ro-RO"/>
              </w:rPr>
              <w:t xml:space="preserve"> Să însușească actele normative care stau la baza instituțiilor de drept;</w:t>
            </w:r>
          </w:p>
          <w:p w:rsidR="00955DC5" w:rsidRPr="00643136" w:rsidRDefault="00494155" w:rsidP="00494155">
            <w:pPr>
              <w:ind w:firstLine="0"/>
              <w:rPr>
                <w:sz w:val="22"/>
                <w:szCs w:val="22"/>
                <w:lang w:val="ro-RO"/>
              </w:rPr>
            </w:pPr>
            <w:r w:rsidRPr="00643136">
              <w:rPr>
                <w:sz w:val="22"/>
                <w:szCs w:val="22"/>
                <w:lang w:val="ro-RO"/>
              </w:rPr>
              <w:t>2.3.2 S</w:t>
            </w:r>
            <w:r w:rsidR="00955DC5" w:rsidRPr="00643136">
              <w:rPr>
                <w:sz w:val="22"/>
                <w:szCs w:val="22"/>
                <w:lang w:val="ro-RO"/>
              </w:rPr>
              <w:t xml:space="preserve">ă </w:t>
            </w:r>
            <w:r w:rsidRPr="00643136">
              <w:rPr>
                <w:sz w:val="22"/>
                <w:szCs w:val="22"/>
                <w:lang w:val="ro-RO"/>
              </w:rPr>
              <w:t>argumenteze necesitatea perfecționării legislației naționale prin prisma standardelor internaționale;</w:t>
            </w:r>
          </w:p>
          <w:p w:rsidR="00494155" w:rsidRPr="00643136" w:rsidRDefault="00494155" w:rsidP="00494155">
            <w:pPr>
              <w:ind w:firstLine="0"/>
              <w:rPr>
                <w:sz w:val="22"/>
                <w:szCs w:val="22"/>
                <w:lang w:val="ro-RO"/>
              </w:rPr>
            </w:pPr>
            <w:r w:rsidRPr="00643136">
              <w:rPr>
                <w:sz w:val="22"/>
                <w:szCs w:val="22"/>
                <w:lang w:val="ro-RO"/>
              </w:rPr>
              <w:t>2.3.3 Să dezvolte spirit de analiză în scopul evidențierii aspectelor lacunare.</w:t>
            </w:r>
          </w:p>
        </w:tc>
      </w:tr>
      <w:tr w:rsidR="00AA2DB7" w:rsidRPr="002B4F4B" w:rsidTr="00C63168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B7" w:rsidRPr="002B4F4B" w:rsidRDefault="00AA2DB7">
            <w:pPr>
              <w:ind w:firstLine="0"/>
              <w:rPr>
                <w:lang w:val="ro-RO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2B4F4B" w:rsidRDefault="00AA2DB7">
            <w:pPr>
              <w:jc w:val="left"/>
              <w:rPr>
                <w:b/>
                <w:i/>
                <w:lang w:val="ro-RO"/>
              </w:rPr>
            </w:pPr>
            <w:r w:rsidRPr="002B4F4B">
              <w:rPr>
                <w:b/>
                <w:i/>
                <w:lang w:val="ro-RO"/>
              </w:rPr>
              <w:t xml:space="preserve">Competenţe 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2B4F4B" w:rsidRDefault="00AA2DB7">
            <w:pPr>
              <w:rPr>
                <w:lang w:val="ro-RO"/>
              </w:rPr>
            </w:pPr>
            <w:r w:rsidRPr="002B4F4B">
              <w:rPr>
                <w:b/>
                <w:i/>
                <w:lang w:val="ro-RO"/>
              </w:rPr>
              <w:t xml:space="preserve">Competenţe </w:t>
            </w:r>
          </w:p>
        </w:tc>
      </w:tr>
      <w:tr w:rsidR="00AA2DB7" w:rsidRPr="00643136" w:rsidTr="00C63168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643136" w:rsidRDefault="00AA2DB7">
            <w:pPr>
              <w:ind w:firstLine="0"/>
              <w:rPr>
                <w:sz w:val="22"/>
                <w:szCs w:val="22"/>
                <w:lang w:val="ro-RO"/>
              </w:rPr>
            </w:pPr>
            <w:r w:rsidRPr="00643136">
              <w:rPr>
                <w:sz w:val="22"/>
                <w:szCs w:val="22"/>
                <w:lang w:val="ro-RO"/>
              </w:rPr>
              <w:t>3.1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643136" w:rsidRDefault="00AA2DB7" w:rsidP="006B32E1">
            <w:pPr>
              <w:ind w:firstLine="0"/>
              <w:rPr>
                <w:sz w:val="22"/>
                <w:szCs w:val="22"/>
                <w:lang w:val="ro-RO"/>
              </w:rPr>
            </w:pPr>
            <w:r w:rsidRPr="00643136">
              <w:rPr>
                <w:sz w:val="22"/>
                <w:szCs w:val="22"/>
                <w:lang w:val="ro-RO"/>
              </w:rPr>
              <w:t>Să evalueze aspectele teoretice şi practice a aplicabilităţii instituţiilor şi ramurilor de drept în condiţiile proceselor integraţioniste contemporane, precum şi formele şi metodele ce asigură interdependenţa acestora şi să fie capabil să e</w:t>
            </w:r>
            <w:r w:rsidRPr="00643136">
              <w:rPr>
                <w:bCs/>
                <w:iCs/>
                <w:color w:val="000000"/>
                <w:sz w:val="22"/>
                <w:szCs w:val="22"/>
                <w:lang w:val="ro-RO"/>
              </w:rPr>
              <w:t>xecute  responsabil sarcinile profesionale, în condiţii de autonomie restrânsă şi asistenţă calificată</w:t>
            </w:r>
            <w:r w:rsidRPr="00643136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643136" w:rsidRDefault="00AA2DB7" w:rsidP="00774785">
            <w:pPr>
              <w:ind w:firstLine="32"/>
              <w:rPr>
                <w:sz w:val="22"/>
                <w:szCs w:val="22"/>
                <w:lang w:val="ro-RO"/>
              </w:rPr>
            </w:pPr>
            <w:r w:rsidRPr="00643136">
              <w:rPr>
                <w:sz w:val="22"/>
                <w:szCs w:val="22"/>
                <w:lang w:val="ro-RO"/>
              </w:rPr>
              <w:t>3.1.1 să evalueze aspectele practice ale activităţii organelor de ocro</w:t>
            </w:r>
            <w:bookmarkStart w:id="0" w:name="_GoBack"/>
            <w:bookmarkEnd w:id="0"/>
            <w:r w:rsidRPr="00643136">
              <w:rPr>
                <w:sz w:val="22"/>
                <w:szCs w:val="22"/>
                <w:lang w:val="ro-RO"/>
              </w:rPr>
              <w:t>tire a normelor de drept</w:t>
            </w:r>
          </w:p>
        </w:tc>
      </w:tr>
      <w:tr w:rsidR="00AA2DB7" w:rsidRPr="00643136" w:rsidTr="00C63168">
        <w:trPr>
          <w:trHeight w:val="2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643136" w:rsidRDefault="00AA2DB7">
            <w:pPr>
              <w:ind w:firstLine="0"/>
              <w:rPr>
                <w:sz w:val="22"/>
                <w:szCs w:val="22"/>
                <w:lang w:val="ro-RO"/>
              </w:rPr>
            </w:pPr>
            <w:r w:rsidRPr="00643136">
              <w:rPr>
                <w:sz w:val="22"/>
                <w:szCs w:val="22"/>
                <w:lang w:val="ro-RO"/>
              </w:rPr>
              <w:t>3.3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643136" w:rsidRDefault="00AA2DB7" w:rsidP="006B32E1">
            <w:pPr>
              <w:ind w:firstLine="80"/>
              <w:rPr>
                <w:sz w:val="22"/>
                <w:szCs w:val="22"/>
                <w:lang w:val="ro-RO"/>
              </w:rPr>
            </w:pPr>
            <w:r w:rsidRPr="00643136">
              <w:rPr>
                <w:sz w:val="22"/>
                <w:szCs w:val="22"/>
                <w:lang w:val="ro-RO"/>
              </w:rPr>
              <w:t>Să aprecieze importanţa şi valoarea dreptului în general, a instituţiilor şi ramurilor de drept în special, în procesul de reglementare a relaţiilor socio-umane şi a societăţilor contemporane și să fie capabil de a se încadra într-un grup de lucru şi de a identifica priorităţile şi mecanismele de intervenţie întru realizarea sarcinilor propuse.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B7" w:rsidRPr="00643136" w:rsidRDefault="00AA2DB7" w:rsidP="00774785">
            <w:pPr>
              <w:ind w:firstLine="32"/>
              <w:rPr>
                <w:sz w:val="22"/>
                <w:szCs w:val="22"/>
                <w:lang w:val="ro-RO"/>
              </w:rPr>
            </w:pPr>
            <w:r w:rsidRPr="00643136">
              <w:rPr>
                <w:sz w:val="22"/>
                <w:szCs w:val="22"/>
                <w:lang w:val="ro-RO"/>
              </w:rPr>
              <w:t>3.3.1 să aprecieze importanţa activităţii organelor organelor în procesul de restabilire a normelor juridice încălcate</w:t>
            </w:r>
          </w:p>
        </w:tc>
      </w:tr>
    </w:tbl>
    <w:p w:rsidR="008E0FF3" w:rsidRPr="00643136" w:rsidRDefault="008E0FF3" w:rsidP="008E0FF3">
      <w:pPr>
        <w:spacing w:line="360" w:lineRule="auto"/>
        <w:ind w:firstLine="0"/>
        <w:rPr>
          <w:b/>
          <w:sz w:val="22"/>
          <w:szCs w:val="22"/>
          <w:lang w:val="ro-RO"/>
        </w:rPr>
      </w:pPr>
    </w:p>
    <w:p w:rsidR="008E0FF3" w:rsidRPr="002B4F4B" w:rsidRDefault="008E0FF3" w:rsidP="008E0FF3">
      <w:pPr>
        <w:spacing w:line="360" w:lineRule="auto"/>
        <w:ind w:firstLine="0"/>
        <w:rPr>
          <w:b/>
          <w:szCs w:val="24"/>
          <w:lang w:val="ro-RO"/>
        </w:rPr>
      </w:pPr>
      <w:r w:rsidRPr="002B4F4B">
        <w:rPr>
          <w:b/>
          <w:szCs w:val="24"/>
          <w:lang w:val="ro-RO"/>
        </w:rPr>
        <w:lastRenderedPageBreak/>
        <w:t>Bibliografie obligatorie:</w:t>
      </w:r>
    </w:p>
    <w:p w:rsidR="008E0FF3" w:rsidRPr="002B4F4B" w:rsidRDefault="008E0FF3" w:rsidP="002B4F4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rPr>
          <w:spacing w:val="-18"/>
          <w:szCs w:val="24"/>
          <w:lang w:val="ro-RO"/>
        </w:rPr>
      </w:pPr>
      <w:r w:rsidRPr="002B4F4B">
        <w:rPr>
          <w:szCs w:val="24"/>
          <w:lang w:val="ro-RO"/>
        </w:rPr>
        <w:t>Legea privind organizarea judecătorească nr. 514-XIII din 06.07.1995. În: Monitorul Oficial al Republicii Moldova, nr. 15-17 din 22.01.2013.</w:t>
      </w:r>
    </w:p>
    <w:p w:rsidR="00197932" w:rsidRPr="002B4F4B" w:rsidRDefault="008E0FF3" w:rsidP="002B4F4B">
      <w:pPr>
        <w:numPr>
          <w:ilvl w:val="0"/>
          <w:numId w:val="1"/>
        </w:numPr>
        <w:ind w:right="7"/>
        <w:rPr>
          <w:szCs w:val="24"/>
          <w:lang w:val="ro-RO"/>
        </w:rPr>
      </w:pPr>
      <w:r w:rsidRPr="002B4F4B">
        <w:rPr>
          <w:szCs w:val="24"/>
          <w:lang w:val="ro-RO"/>
        </w:rPr>
        <w:t xml:space="preserve">Legea cu privire la Procuratură </w:t>
      </w:r>
      <w:r w:rsidR="008065A1" w:rsidRPr="002B4F4B">
        <w:rPr>
          <w:lang w:val="ro-RO"/>
        </w:rPr>
        <w:t xml:space="preserve">nr. 3 din 25.02.2016 </w:t>
      </w:r>
      <w:r w:rsidR="008065A1" w:rsidRPr="002B4F4B">
        <w:rPr>
          <w:szCs w:val="24"/>
          <w:lang w:val="ro-RO"/>
        </w:rPr>
        <w:t xml:space="preserve">În: </w:t>
      </w:r>
      <w:r w:rsidR="008065A1" w:rsidRPr="002B4F4B">
        <w:rPr>
          <w:lang w:val="ro-RO"/>
        </w:rPr>
        <w:t>Monitorul Oficial nr.69-77/113 din 25.03.2016</w:t>
      </w:r>
      <w:r w:rsidRPr="002B4F4B">
        <w:rPr>
          <w:szCs w:val="24"/>
          <w:lang w:val="ro-RO"/>
        </w:rPr>
        <w:t xml:space="preserve">.  </w:t>
      </w:r>
    </w:p>
    <w:p w:rsidR="002B4F4B" w:rsidRPr="002B4F4B" w:rsidRDefault="008065A1" w:rsidP="002B4F4B">
      <w:pPr>
        <w:numPr>
          <w:ilvl w:val="0"/>
          <w:numId w:val="1"/>
        </w:numPr>
        <w:ind w:right="7"/>
        <w:rPr>
          <w:szCs w:val="24"/>
          <w:lang w:val="ro-RO"/>
        </w:rPr>
      </w:pPr>
      <w:r w:rsidRPr="002B4F4B">
        <w:rPr>
          <w:szCs w:val="24"/>
          <w:shd w:val="clear" w:color="auto" w:fill="FFFFFF"/>
          <w:lang w:val="ro-RO"/>
        </w:rPr>
        <w:t xml:space="preserve">Legea cu privire la avocatură nr. 1260-XV din 19.07.2002 </w:t>
      </w:r>
      <w:r w:rsidRPr="002B4F4B">
        <w:rPr>
          <w:szCs w:val="24"/>
          <w:lang w:val="ro-RO"/>
        </w:rPr>
        <w:t xml:space="preserve">În: </w:t>
      </w:r>
      <w:r w:rsidRPr="002B4F4B">
        <w:rPr>
          <w:lang w:val="ro-RO"/>
        </w:rPr>
        <w:t xml:space="preserve">Monitorul Oficial </w:t>
      </w:r>
      <w:r w:rsidR="00197932" w:rsidRPr="002B4F4B">
        <w:rPr>
          <w:color w:val="333333"/>
          <w:lang w:val="ro-RO"/>
        </w:rPr>
        <w:t xml:space="preserve">Nr. 126-127 din 12-09-2002 </w:t>
      </w:r>
    </w:p>
    <w:p w:rsidR="002B4F4B" w:rsidRPr="002B4F4B" w:rsidRDefault="002B4F4B" w:rsidP="002B4F4B">
      <w:pPr>
        <w:ind w:right="7" w:firstLine="0"/>
        <w:rPr>
          <w:szCs w:val="24"/>
          <w:lang w:val="ro-RO"/>
        </w:rPr>
      </w:pPr>
    </w:p>
    <w:p w:rsidR="008E0FF3" w:rsidRPr="002B4F4B" w:rsidRDefault="008E0FF3" w:rsidP="002B4F4B">
      <w:pPr>
        <w:ind w:right="7" w:firstLine="0"/>
        <w:rPr>
          <w:b/>
          <w:szCs w:val="24"/>
          <w:lang w:val="ro-RO"/>
        </w:rPr>
      </w:pPr>
      <w:r w:rsidRPr="002B4F4B">
        <w:rPr>
          <w:b/>
          <w:lang w:val="ro-RO"/>
        </w:rPr>
        <w:t xml:space="preserve">Bibliografie </w:t>
      </w:r>
      <w:r w:rsidRPr="002B4F4B">
        <w:rPr>
          <w:b/>
          <w:szCs w:val="24"/>
          <w:lang w:val="ro-RO"/>
        </w:rPr>
        <w:t>suplimentară:</w:t>
      </w:r>
    </w:p>
    <w:p w:rsidR="008E0FF3" w:rsidRPr="002B4F4B" w:rsidRDefault="008E0FF3" w:rsidP="002B4F4B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rPr>
          <w:spacing w:val="-18"/>
          <w:szCs w:val="24"/>
          <w:lang w:val="ro-RO"/>
        </w:rPr>
      </w:pPr>
      <w:r w:rsidRPr="002B4F4B">
        <w:rPr>
          <w:bCs/>
          <w:szCs w:val="24"/>
          <w:lang w:val="ro-RO"/>
        </w:rPr>
        <w:t>Constituţia Republicii Moldova. Comentariu</w:t>
      </w:r>
      <w:r w:rsidRPr="002B4F4B">
        <w:rPr>
          <w:szCs w:val="24"/>
          <w:lang w:val="ro-RO"/>
        </w:rPr>
        <w:t>. Chişinău: Arc, 2012. 574 p.</w:t>
      </w:r>
    </w:p>
    <w:p w:rsidR="008E0FF3" w:rsidRPr="002B4F4B" w:rsidRDefault="008E0FF3" w:rsidP="002B4F4B">
      <w:pPr>
        <w:numPr>
          <w:ilvl w:val="0"/>
          <w:numId w:val="1"/>
        </w:numPr>
        <w:ind w:right="7"/>
        <w:rPr>
          <w:szCs w:val="24"/>
          <w:lang w:val="ro-RO"/>
        </w:rPr>
      </w:pPr>
      <w:r w:rsidRPr="002B4F4B">
        <w:rPr>
          <w:szCs w:val="24"/>
          <w:lang w:val="ro-RO"/>
        </w:rPr>
        <w:t>Vâzdoagă T., Roman D. Organizarea şi activitatea organelor de ocrotire a normelor de drept. Chişinău: Cartier, 2004. 220 p.</w:t>
      </w:r>
    </w:p>
    <w:p w:rsidR="008E0FF3" w:rsidRPr="002B4F4B" w:rsidRDefault="008E0FF3" w:rsidP="008E0FF3">
      <w:pPr>
        <w:ind w:right="7" w:firstLine="0"/>
        <w:rPr>
          <w:szCs w:val="24"/>
          <w:lang w:val="ro-RO"/>
        </w:rPr>
      </w:pPr>
    </w:p>
    <w:p w:rsidR="008E0FF3" w:rsidRPr="002B4F4B" w:rsidRDefault="008E0FF3" w:rsidP="008E0FF3">
      <w:pPr>
        <w:tabs>
          <w:tab w:val="left" w:pos="2703"/>
        </w:tabs>
        <w:spacing w:line="360" w:lineRule="auto"/>
        <w:ind w:right="7" w:firstLine="0"/>
        <w:rPr>
          <w:b/>
          <w:szCs w:val="24"/>
          <w:lang w:val="ro-RO"/>
        </w:rPr>
      </w:pPr>
      <w:r w:rsidRPr="002B4F4B">
        <w:rPr>
          <w:b/>
          <w:szCs w:val="24"/>
          <w:lang w:val="ro-RO"/>
        </w:rPr>
        <w:t xml:space="preserve">Link-uri utile: </w:t>
      </w:r>
      <w:r w:rsidRPr="002B4F4B">
        <w:rPr>
          <w:b/>
          <w:szCs w:val="24"/>
          <w:lang w:val="ro-RO"/>
        </w:rPr>
        <w:tab/>
      </w:r>
    </w:p>
    <w:p w:rsidR="008E0FF3" w:rsidRPr="002B4F4B" w:rsidRDefault="008E0FF3" w:rsidP="008E0FF3">
      <w:pPr>
        <w:widowControl w:val="0"/>
        <w:ind w:firstLine="0"/>
        <w:rPr>
          <w:szCs w:val="24"/>
          <w:lang w:val="ro-RO"/>
        </w:rPr>
      </w:pPr>
      <w:r w:rsidRPr="002B4F4B">
        <w:rPr>
          <w:szCs w:val="24"/>
          <w:lang w:val="ro-RO"/>
        </w:rPr>
        <w:t xml:space="preserve">Curtea Supremă de Justiţie a Republicii Moldova – </w:t>
      </w:r>
      <w:r w:rsidRPr="002B4F4B">
        <w:rPr>
          <w:color w:val="0000FF"/>
          <w:szCs w:val="24"/>
          <w:lang w:val="ro-RO"/>
        </w:rPr>
        <w:t>http://</w:t>
      </w:r>
      <w:hyperlink r:id="rId10" w:history="1">
        <w:r w:rsidRPr="002B4F4B">
          <w:rPr>
            <w:rStyle w:val="a8"/>
            <w:lang w:val="ro-RO"/>
          </w:rPr>
          <w:t>www.csj.md</w:t>
        </w:r>
      </w:hyperlink>
      <w:r w:rsidRPr="002B4F4B">
        <w:rPr>
          <w:szCs w:val="24"/>
          <w:lang w:val="ro-RO"/>
        </w:rPr>
        <w:t xml:space="preserve"> </w:t>
      </w:r>
    </w:p>
    <w:p w:rsidR="008E0FF3" w:rsidRPr="002B4F4B" w:rsidRDefault="008E0FF3" w:rsidP="008E0FF3">
      <w:pPr>
        <w:widowControl w:val="0"/>
        <w:ind w:firstLine="0"/>
        <w:rPr>
          <w:szCs w:val="24"/>
          <w:lang w:val="ro-RO"/>
        </w:rPr>
      </w:pPr>
      <w:r w:rsidRPr="002B4F4B">
        <w:rPr>
          <w:szCs w:val="24"/>
          <w:lang w:val="ro-RO"/>
        </w:rPr>
        <w:t xml:space="preserve">Procuratura Generală a Republicii Moldova - </w:t>
      </w:r>
      <w:hyperlink r:id="rId11" w:history="1">
        <w:r w:rsidRPr="002B4F4B">
          <w:rPr>
            <w:rStyle w:val="a8"/>
            <w:lang w:val="ro-RO"/>
          </w:rPr>
          <w:t>http://www.procuratura.md</w:t>
        </w:r>
      </w:hyperlink>
      <w:r w:rsidRPr="002B4F4B">
        <w:rPr>
          <w:szCs w:val="24"/>
          <w:lang w:val="ro-RO"/>
        </w:rPr>
        <w:t xml:space="preserve"> </w:t>
      </w:r>
    </w:p>
    <w:p w:rsidR="008E0FF3" w:rsidRPr="002B4F4B" w:rsidRDefault="008E0FF3" w:rsidP="008E0FF3">
      <w:pPr>
        <w:widowControl w:val="0"/>
        <w:ind w:firstLine="0"/>
        <w:rPr>
          <w:szCs w:val="24"/>
          <w:lang w:val="ro-RO"/>
        </w:rPr>
      </w:pPr>
      <w:r w:rsidRPr="002B4F4B">
        <w:rPr>
          <w:szCs w:val="24"/>
          <w:lang w:val="ro-RO"/>
        </w:rPr>
        <w:t xml:space="preserve">Registrul de stat al actelor juridice al Republicii Moldova - </w:t>
      </w:r>
      <w:hyperlink r:id="rId12" w:history="1">
        <w:r w:rsidRPr="002B4F4B">
          <w:rPr>
            <w:rStyle w:val="a8"/>
            <w:lang w:val="ro-RO"/>
          </w:rPr>
          <w:t>www.justice.md</w:t>
        </w:r>
      </w:hyperlink>
    </w:p>
    <w:p w:rsidR="008E0FF3" w:rsidRPr="002B4F4B" w:rsidRDefault="008E0FF3" w:rsidP="008E0FF3">
      <w:pPr>
        <w:ind w:firstLine="0"/>
        <w:rPr>
          <w:szCs w:val="24"/>
          <w:lang w:val="ro-RO"/>
        </w:rPr>
      </w:pPr>
      <w:r w:rsidRPr="002B4F4B">
        <w:rPr>
          <w:szCs w:val="24"/>
          <w:lang w:val="ro-RO"/>
        </w:rPr>
        <w:t xml:space="preserve">Revista Studii Juridice Universitare - </w:t>
      </w:r>
      <w:hyperlink r:id="rId13" w:history="1">
        <w:r w:rsidRPr="002B4F4B">
          <w:rPr>
            <w:rStyle w:val="a8"/>
            <w:lang w:val="ro-RO"/>
          </w:rPr>
          <w:t>www.studiijuridice.md</w:t>
        </w:r>
      </w:hyperlink>
      <w:r w:rsidRPr="002B4F4B">
        <w:rPr>
          <w:szCs w:val="24"/>
          <w:lang w:val="ro-RO"/>
        </w:rPr>
        <w:t xml:space="preserve"> </w:t>
      </w:r>
    </w:p>
    <w:p w:rsidR="008E0FF3" w:rsidRPr="002B4F4B" w:rsidRDefault="008E0FF3" w:rsidP="008E0FF3">
      <w:pPr>
        <w:ind w:firstLine="0"/>
        <w:rPr>
          <w:snapToGrid w:val="0"/>
          <w:szCs w:val="24"/>
          <w:lang w:val="ro-RO"/>
        </w:rPr>
      </w:pPr>
      <w:r w:rsidRPr="002B4F4B">
        <w:rPr>
          <w:b/>
          <w:szCs w:val="24"/>
          <w:lang w:val="ro-RO"/>
        </w:rPr>
        <w:t xml:space="preserve">Metode de predare şi învăţare: </w:t>
      </w:r>
      <w:r w:rsidRPr="002B4F4B">
        <w:rPr>
          <w:snapToGrid w:val="0"/>
          <w:szCs w:val="24"/>
          <w:lang w:val="ro-RO"/>
        </w:rPr>
        <w:t xml:space="preserve">Stagiul de practică de </w:t>
      </w:r>
      <w:r w:rsidR="00305D47" w:rsidRPr="002B4F4B">
        <w:rPr>
          <w:snapToGrid w:val="0"/>
          <w:szCs w:val="24"/>
          <w:lang w:val="ro-RO"/>
        </w:rPr>
        <w:t>formare</w:t>
      </w:r>
      <w:r w:rsidRPr="002B4F4B">
        <w:rPr>
          <w:snapToGrid w:val="0"/>
          <w:szCs w:val="24"/>
          <w:lang w:val="ro-RO"/>
        </w:rPr>
        <w:t xml:space="preserve"> se desfăşoară pe parcursul a </w:t>
      </w:r>
      <w:r w:rsidR="002B4F4B">
        <w:rPr>
          <w:snapToGrid w:val="0"/>
          <w:szCs w:val="24"/>
          <w:lang w:val="ro-RO"/>
        </w:rPr>
        <w:t>trei săptămâ</w:t>
      </w:r>
      <w:r w:rsidR="00E356AB" w:rsidRPr="002B4F4B">
        <w:rPr>
          <w:snapToGrid w:val="0"/>
          <w:szCs w:val="24"/>
          <w:lang w:val="ro-RO"/>
        </w:rPr>
        <w:t>ni</w:t>
      </w:r>
      <w:r w:rsidRPr="002B4F4B">
        <w:rPr>
          <w:snapToGrid w:val="0"/>
          <w:szCs w:val="24"/>
          <w:lang w:val="ro-RO"/>
        </w:rPr>
        <w:t xml:space="preserve">, în cadrul organelor de ocrotire a normelor de drept. </w:t>
      </w:r>
    </w:p>
    <w:p w:rsidR="008E0FF3" w:rsidRPr="002B4F4B" w:rsidRDefault="008E0FF3" w:rsidP="008E0FF3">
      <w:pPr>
        <w:ind w:firstLine="0"/>
        <w:rPr>
          <w:b/>
          <w:szCs w:val="24"/>
          <w:lang w:val="ro-RO"/>
        </w:rPr>
      </w:pPr>
    </w:p>
    <w:p w:rsidR="008E0FF3" w:rsidRPr="002B4F4B" w:rsidRDefault="008E0FF3" w:rsidP="008E0FF3">
      <w:pPr>
        <w:spacing w:line="360" w:lineRule="auto"/>
        <w:ind w:firstLine="0"/>
        <w:rPr>
          <w:b/>
          <w:szCs w:val="24"/>
          <w:lang w:val="ro-RO"/>
        </w:rPr>
      </w:pPr>
      <w:r w:rsidRPr="002B4F4B">
        <w:rPr>
          <w:b/>
          <w:szCs w:val="24"/>
          <w:lang w:val="ro-RO"/>
        </w:rPr>
        <w:t xml:space="preserve">Sarcini pentru evaluare </w:t>
      </w:r>
    </w:p>
    <w:p w:rsidR="008E0FF3" w:rsidRPr="002B4F4B" w:rsidRDefault="008E0FF3" w:rsidP="008E0FF3">
      <w:pPr>
        <w:ind w:firstLine="0"/>
        <w:rPr>
          <w:szCs w:val="24"/>
          <w:lang w:val="ro-RO"/>
        </w:rPr>
      </w:pPr>
      <w:r w:rsidRPr="002B4F4B">
        <w:rPr>
          <w:szCs w:val="24"/>
          <w:lang w:val="ro-RO"/>
        </w:rPr>
        <w:t xml:space="preserve">Evaluarea stagiului de practică de </w:t>
      </w:r>
      <w:r w:rsidR="00D03FC7" w:rsidRPr="002B4F4B">
        <w:rPr>
          <w:szCs w:val="24"/>
          <w:lang w:val="ro-RO"/>
        </w:rPr>
        <w:t>formare</w:t>
      </w:r>
      <w:r w:rsidRPr="002B4F4B">
        <w:rPr>
          <w:szCs w:val="24"/>
          <w:lang w:val="ro-RO"/>
        </w:rPr>
        <w:t xml:space="preserve"> se face prin examen în cadrul căruia vor fi evaluate cunoştinţele, abilităţile şi competenţele obţinute pe parcursul desfăşurării stagiului.</w:t>
      </w:r>
    </w:p>
    <w:p w:rsidR="008E0FF3" w:rsidRPr="002B4F4B" w:rsidRDefault="008E0FF3" w:rsidP="008E0FF3">
      <w:pPr>
        <w:ind w:firstLine="0"/>
        <w:rPr>
          <w:szCs w:val="24"/>
          <w:lang w:val="ro-RO"/>
        </w:rPr>
      </w:pPr>
      <w:r w:rsidRPr="002B4F4B">
        <w:rPr>
          <w:szCs w:val="24"/>
          <w:lang w:val="ro-RO"/>
        </w:rPr>
        <w:t>Pentru evaluare studenţii vor prezenta un portofoliu, care va include:</w:t>
      </w:r>
    </w:p>
    <w:p w:rsidR="008E0FF3" w:rsidRPr="002B4F4B" w:rsidRDefault="008E0FF3" w:rsidP="008E0FF3">
      <w:pPr>
        <w:numPr>
          <w:ilvl w:val="0"/>
          <w:numId w:val="2"/>
        </w:numPr>
        <w:ind w:left="0" w:firstLine="360"/>
        <w:rPr>
          <w:szCs w:val="24"/>
          <w:lang w:val="ro-RO"/>
        </w:rPr>
      </w:pPr>
      <w:r w:rsidRPr="002B4F4B">
        <w:rPr>
          <w:szCs w:val="24"/>
          <w:lang w:val="ro-RO"/>
        </w:rPr>
        <w:t xml:space="preserve">Agenda stagiului de practică, în care va fi fixată activitatea cotidiană desfăşurată pe parcursului stagiului practicii de </w:t>
      </w:r>
      <w:r w:rsidR="00D03FC7" w:rsidRPr="002B4F4B">
        <w:rPr>
          <w:szCs w:val="24"/>
          <w:lang w:val="ro-RO"/>
        </w:rPr>
        <w:t>formare</w:t>
      </w:r>
      <w:r w:rsidRPr="002B4F4B">
        <w:rPr>
          <w:szCs w:val="24"/>
          <w:lang w:val="ro-RO"/>
        </w:rPr>
        <w:t>;</w:t>
      </w:r>
    </w:p>
    <w:p w:rsidR="008E0FF3" w:rsidRPr="002B4F4B" w:rsidRDefault="008E0FF3" w:rsidP="008E0FF3">
      <w:pPr>
        <w:numPr>
          <w:ilvl w:val="0"/>
          <w:numId w:val="2"/>
        </w:numPr>
        <w:ind w:left="0" w:firstLine="360"/>
        <w:rPr>
          <w:szCs w:val="24"/>
          <w:lang w:val="ro-RO"/>
        </w:rPr>
      </w:pPr>
      <w:r w:rsidRPr="002B4F4B">
        <w:rPr>
          <w:szCs w:val="24"/>
          <w:lang w:val="ro-RO"/>
        </w:rPr>
        <w:t xml:space="preserve">Raportul stagiului de practică, în care vor fi fixate concluzii privind atingerea obiectivelor practicii, precum şi recomandări în vederea optimizării desfăşurării stagiului practicii de </w:t>
      </w:r>
      <w:r w:rsidR="00D03FC7" w:rsidRPr="002B4F4B">
        <w:rPr>
          <w:szCs w:val="24"/>
          <w:lang w:val="ro-RO"/>
        </w:rPr>
        <w:t>formare</w:t>
      </w:r>
      <w:r w:rsidRPr="002B4F4B">
        <w:rPr>
          <w:szCs w:val="24"/>
          <w:lang w:val="ro-RO"/>
        </w:rPr>
        <w:t>;</w:t>
      </w:r>
    </w:p>
    <w:p w:rsidR="008E0FF3" w:rsidRPr="002B4F4B" w:rsidRDefault="008E0FF3" w:rsidP="008E0FF3">
      <w:pPr>
        <w:numPr>
          <w:ilvl w:val="0"/>
          <w:numId w:val="2"/>
        </w:numPr>
        <w:ind w:left="0" w:firstLine="360"/>
        <w:rPr>
          <w:szCs w:val="24"/>
          <w:lang w:val="ro-RO"/>
        </w:rPr>
      </w:pPr>
      <w:r w:rsidRPr="002B4F4B">
        <w:rPr>
          <w:szCs w:val="24"/>
          <w:lang w:val="ro-RO"/>
        </w:rPr>
        <w:t xml:space="preserve">Mostre a actelor procesuale întocmite în cadrul desfăşurării stagiului de practică. </w:t>
      </w:r>
    </w:p>
    <w:p w:rsidR="008E0FF3" w:rsidRPr="002B4F4B" w:rsidRDefault="008E0FF3" w:rsidP="008E0FF3">
      <w:pPr>
        <w:ind w:firstLine="0"/>
        <w:rPr>
          <w:szCs w:val="24"/>
          <w:lang w:val="ro-RO"/>
        </w:rPr>
      </w:pPr>
      <w:r w:rsidRPr="002B4F4B">
        <w:rPr>
          <w:szCs w:val="24"/>
          <w:lang w:val="ro-RO"/>
        </w:rPr>
        <w:t xml:space="preserve">Evaluarea studenților care au efectuat practica în </w:t>
      </w:r>
      <w:r w:rsidR="00D03FC7" w:rsidRPr="002B4F4B">
        <w:rPr>
          <w:szCs w:val="24"/>
          <w:lang w:val="ro-RO"/>
        </w:rPr>
        <w:t xml:space="preserve">Laboratorul de Simulare a ședințelor de judecată și </w:t>
      </w:r>
      <w:r w:rsidRPr="002B4F4B">
        <w:rPr>
          <w:szCs w:val="24"/>
          <w:lang w:val="ro-RO"/>
        </w:rPr>
        <w:t>Clinica Juridică ULIM în perioada de situație excepțională se face în baza registrului prezenței studenților la Procesele simulate.</w:t>
      </w:r>
    </w:p>
    <w:p w:rsidR="008E0FF3" w:rsidRPr="002B4F4B" w:rsidRDefault="008E0FF3" w:rsidP="008E0FF3">
      <w:pPr>
        <w:ind w:firstLine="0"/>
        <w:rPr>
          <w:szCs w:val="24"/>
          <w:lang w:val="ro-RO"/>
        </w:rPr>
      </w:pPr>
      <w:r w:rsidRPr="002B4F4B">
        <w:rPr>
          <w:szCs w:val="24"/>
          <w:lang w:val="ro-RO"/>
        </w:rPr>
        <w:t>Pentru evaluare studenţii în perioada de  situație excepțională vor prezenta un portofoliu, care va include:</w:t>
      </w:r>
    </w:p>
    <w:p w:rsidR="008E0FF3" w:rsidRPr="002B4F4B" w:rsidRDefault="008E0FF3" w:rsidP="008E0FF3">
      <w:pPr>
        <w:numPr>
          <w:ilvl w:val="0"/>
          <w:numId w:val="2"/>
        </w:numPr>
        <w:rPr>
          <w:szCs w:val="24"/>
          <w:lang w:val="ro-RO"/>
        </w:rPr>
      </w:pPr>
      <w:r w:rsidRPr="002B4F4B">
        <w:rPr>
          <w:szCs w:val="24"/>
          <w:lang w:val="ro-RO"/>
        </w:rPr>
        <w:t xml:space="preserve">Raportul stagiului de practică, în care vor fi: - </w:t>
      </w:r>
      <w:r w:rsidR="00D03FC7" w:rsidRPr="002B4F4B">
        <w:rPr>
          <w:szCs w:val="24"/>
          <w:lang w:val="ro-RO"/>
        </w:rPr>
        <w:t xml:space="preserve">referate despre organele de ocrotire a normelor de drept la alegere, </w:t>
      </w:r>
      <w:r w:rsidRPr="002B4F4B">
        <w:rPr>
          <w:szCs w:val="24"/>
          <w:lang w:val="ro-RO"/>
        </w:rPr>
        <w:t>spețele propuse pentru soluționare,;</w:t>
      </w:r>
    </w:p>
    <w:p w:rsidR="008E0FF3" w:rsidRPr="002B4F4B" w:rsidRDefault="008E0FF3" w:rsidP="008E0FF3">
      <w:pPr>
        <w:numPr>
          <w:ilvl w:val="0"/>
          <w:numId w:val="2"/>
        </w:numPr>
        <w:ind w:left="0" w:firstLine="360"/>
        <w:rPr>
          <w:szCs w:val="24"/>
          <w:lang w:val="ro-RO"/>
        </w:rPr>
      </w:pPr>
      <w:r w:rsidRPr="002B4F4B">
        <w:rPr>
          <w:szCs w:val="24"/>
          <w:lang w:val="ro-RO"/>
        </w:rPr>
        <w:t xml:space="preserve">Mostre a actelor procesuale întocmite în cadrul desfăşurării stagiului de practică în baza spețelor propuse. </w:t>
      </w:r>
    </w:p>
    <w:p w:rsidR="008E0FF3" w:rsidRPr="002B4F4B" w:rsidRDefault="008E0FF3" w:rsidP="008E0FF3">
      <w:pPr>
        <w:ind w:firstLine="0"/>
        <w:rPr>
          <w:szCs w:val="24"/>
          <w:lang w:val="ro-RO"/>
        </w:rPr>
      </w:pPr>
    </w:p>
    <w:p w:rsidR="008E0FF3" w:rsidRPr="002B4F4B" w:rsidRDefault="008E0FF3" w:rsidP="008E0FF3">
      <w:pPr>
        <w:spacing w:line="360" w:lineRule="auto"/>
        <w:ind w:firstLine="0"/>
        <w:rPr>
          <w:i/>
          <w:szCs w:val="24"/>
          <w:lang w:val="ro-RO"/>
        </w:rPr>
      </w:pPr>
      <w:r w:rsidRPr="002B4F4B">
        <w:rPr>
          <w:b/>
          <w:szCs w:val="24"/>
          <w:lang w:val="ro-RO"/>
        </w:rPr>
        <w:t xml:space="preserve">Structura unităţii de curs </w:t>
      </w:r>
    </w:p>
    <w:tbl>
      <w:tblPr>
        <w:tblW w:w="97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532"/>
        <w:gridCol w:w="1211"/>
        <w:gridCol w:w="1241"/>
        <w:gridCol w:w="1308"/>
        <w:gridCol w:w="1401"/>
      </w:tblGrid>
      <w:tr w:rsidR="008E0FF3" w:rsidRPr="002B4F4B" w:rsidTr="00D03FC7">
        <w:trPr>
          <w:trHeight w:val="45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4F4B">
              <w:rPr>
                <w:b/>
                <w:bCs/>
                <w:color w:val="000000"/>
                <w:sz w:val="18"/>
                <w:szCs w:val="18"/>
                <w:lang w:val="ro-RO"/>
              </w:rPr>
              <w:t>Repartizarea orelor</w:t>
            </w:r>
          </w:p>
          <w:p w:rsidR="008E0FF3" w:rsidRPr="002B4F4B" w:rsidRDefault="008E0FF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:rsidR="008E0FF3" w:rsidRPr="002B4F4B" w:rsidRDefault="008E0FF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4F4B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Conţinuturi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8E0FF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4F4B">
              <w:rPr>
                <w:b/>
                <w:bCs/>
                <w:color w:val="000000"/>
                <w:sz w:val="18"/>
                <w:szCs w:val="18"/>
                <w:lang w:val="ro-RO"/>
              </w:rPr>
              <w:t>Lectură obligatorie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8E0FF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4F4B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Lectură suplimentară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8E0FF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4F4B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Sarcini în grup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8E0FF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4F4B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Sarcini individuale </w:t>
            </w:r>
          </w:p>
        </w:tc>
      </w:tr>
      <w:tr w:rsidR="008E0FF3" w:rsidRPr="00F12E2D" w:rsidTr="00D03FC7">
        <w:trPr>
          <w:trHeight w:val="37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D03FC7">
            <w:pPr>
              <w:ind w:hanging="1"/>
              <w:jc w:val="center"/>
              <w:rPr>
                <w:b/>
                <w:bCs/>
                <w:sz w:val="22"/>
                <w:szCs w:val="24"/>
                <w:lang w:val="ro-RO"/>
              </w:rPr>
            </w:pPr>
            <w:r w:rsidRPr="002B4F4B">
              <w:rPr>
                <w:b/>
                <w:bCs/>
                <w:sz w:val="22"/>
                <w:szCs w:val="24"/>
                <w:lang w:val="ro-RO"/>
              </w:rPr>
              <w:t>5</w:t>
            </w:r>
            <w:r w:rsidR="008E0FF3" w:rsidRPr="002B4F4B">
              <w:rPr>
                <w:b/>
                <w:bCs/>
                <w:sz w:val="22"/>
                <w:szCs w:val="24"/>
                <w:lang w:val="ro-RO"/>
              </w:rPr>
              <w:t>0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F3" w:rsidRPr="002B4F4B" w:rsidRDefault="008E0FF3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2B4F4B">
              <w:rPr>
                <w:b/>
                <w:sz w:val="22"/>
              </w:rPr>
              <w:t xml:space="preserve">Reglementarea normativă a organizării şi funcţionării </w:t>
            </w:r>
            <w:r w:rsidRPr="002B4F4B">
              <w:rPr>
                <w:b/>
                <w:sz w:val="22"/>
                <w:szCs w:val="22"/>
              </w:rPr>
              <w:t>organului de ocrotire a normelor de drept</w:t>
            </w:r>
            <w:r w:rsidRPr="002B4F4B">
              <w:rPr>
                <w:sz w:val="22"/>
              </w:rPr>
              <w:t xml:space="preserve">. Constituţia Republicii Moldova. Legea privind organizarea judecătorească. </w:t>
            </w:r>
            <w:r w:rsidR="00D03FC7" w:rsidRPr="002B4F4B">
              <w:rPr>
                <w:sz w:val="22"/>
              </w:rPr>
              <w:t xml:space="preserve">Legea cu privire la </w:t>
            </w:r>
            <w:r w:rsidR="00D03FC7" w:rsidRPr="002B4F4B">
              <w:rPr>
                <w:sz w:val="22"/>
              </w:rPr>
              <w:lastRenderedPageBreak/>
              <w:t>procuratură. Legea cu privire la avocatură.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ind w:left="-33" w:right="-106" w:firstLine="0"/>
              <w:jc w:val="center"/>
              <w:rPr>
                <w:sz w:val="22"/>
                <w:szCs w:val="24"/>
                <w:lang w:val="ro-RO"/>
              </w:rPr>
            </w:pPr>
            <w:r w:rsidRPr="002B4F4B">
              <w:rPr>
                <w:sz w:val="22"/>
                <w:szCs w:val="24"/>
                <w:lang w:val="ro-RO"/>
              </w:rPr>
              <w:lastRenderedPageBreak/>
              <w:t xml:space="preserve">1. LOJ; </w:t>
            </w:r>
          </w:p>
          <w:p w:rsidR="008E0FF3" w:rsidRPr="002B4F4B" w:rsidRDefault="008E0FF3">
            <w:pPr>
              <w:ind w:left="-33" w:right="-106" w:firstLine="0"/>
              <w:jc w:val="center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8E0FF3">
            <w:pPr>
              <w:ind w:left="-110" w:right="-140" w:firstLine="0"/>
              <w:jc w:val="center"/>
              <w:rPr>
                <w:bCs/>
                <w:color w:val="000000"/>
                <w:sz w:val="22"/>
                <w:szCs w:val="24"/>
                <w:lang w:val="ro-RO"/>
              </w:rPr>
            </w:pPr>
            <w:r w:rsidRPr="002B4F4B">
              <w:rPr>
                <w:bCs/>
                <w:color w:val="000000"/>
                <w:sz w:val="22"/>
                <w:szCs w:val="24"/>
                <w:lang w:val="ro-RO"/>
              </w:rPr>
              <w:t xml:space="preserve">3. </w:t>
            </w:r>
            <w:r w:rsidRPr="002B4F4B">
              <w:rPr>
                <w:sz w:val="22"/>
                <w:szCs w:val="24"/>
                <w:lang w:val="ro-RO"/>
              </w:rPr>
              <w:t>Comentariu la Constituţia RM</w:t>
            </w:r>
            <w:r w:rsidRPr="002B4F4B">
              <w:rPr>
                <w:bCs/>
                <w:color w:val="000000"/>
                <w:sz w:val="22"/>
                <w:szCs w:val="24"/>
                <w:lang w:val="ro-RO"/>
              </w:rPr>
              <w:t>; 4. Vîzdoagă T., OOND</w:t>
            </w:r>
          </w:p>
          <w:p w:rsidR="008E0FF3" w:rsidRPr="002B4F4B" w:rsidRDefault="008E0FF3">
            <w:pPr>
              <w:ind w:left="-110" w:right="-140" w:firstLine="0"/>
              <w:jc w:val="center"/>
              <w:rPr>
                <w:bCs/>
                <w:color w:val="000000"/>
                <w:sz w:val="22"/>
                <w:szCs w:val="24"/>
                <w:lang w:val="ro-RO"/>
              </w:rPr>
            </w:pPr>
            <w:r w:rsidRPr="002B4F4B">
              <w:rPr>
                <w:bCs/>
                <w:color w:val="000000"/>
                <w:sz w:val="22"/>
                <w:szCs w:val="24"/>
                <w:lang w:val="ro-RO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ind w:left="-76" w:right="-33" w:firstLine="0"/>
              <w:jc w:val="center"/>
              <w:rPr>
                <w:color w:val="000000"/>
                <w:sz w:val="22"/>
                <w:szCs w:val="24"/>
                <w:lang w:val="ro-R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</w:tr>
      <w:tr w:rsidR="008E0FF3" w:rsidRPr="00F12E2D" w:rsidTr="00D03FC7">
        <w:trPr>
          <w:trHeight w:val="3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D03FC7">
            <w:pPr>
              <w:ind w:hanging="1"/>
              <w:jc w:val="center"/>
              <w:rPr>
                <w:b/>
                <w:bCs/>
                <w:sz w:val="22"/>
                <w:szCs w:val="24"/>
                <w:lang w:val="ro-RO"/>
              </w:rPr>
            </w:pPr>
            <w:r w:rsidRPr="002B4F4B">
              <w:rPr>
                <w:b/>
                <w:bCs/>
                <w:sz w:val="22"/>
                <w:szCs w:val="24"/>
                <w:lang w:val="ro-RO"/>
              </w:rPr>
              <w:lastRenderedPageBreak/>
              <w:t>5</w:t>
            </w:r>
            <w:r w:rsidR="008E0FF3" w:rsidRPr="002B4F4B">
              <w:rPr>
                <w:b/>
                <w:bCs/>
                <w:sz w:val="22"/>
                <w:szCs w:val="24"/>
                <w:lang w:val="ro-RO"/>
              </w:rPr>
              <w:t>0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3" w:rsidRPr="002B4F4B" w:rsidRDefault="008E0FF3">
            <w:pPr>
              <w:pStyle w:val="ab"/>
              <w:ind w:left="0" w:firstLine="0"/>
              <w:jc w:val="both"/>
              <w:rPr>
                <w:b/>
                <w:sz w:val="24"/>
                <w:szCs w:val="24"/>
                <w:lang w:val="ro-RO"/>
              </w:rPr>
            </w:pPr>
            <w:r w:rsidRPr="002B4F4B">
              <w:rPr>
                <w:b/>
                <w:sz w:val="24"/>
                <w:szCs w:val="24"/>
                <w:lang w:val="ro-RO"/>
              </w:rPr>
              <w:t xml:space="preserve">Componenţa şi competenţa </w:t>
            </w:r>
            <w:r w:rsidRPr="002B4F4B">
              <w:rPr>
                <w:b/>
                <w:sz w:val="22"/>
                <w:szCs w:val="22"/>
                <w:lang w:val="ro-RO"/>
              </w:rPr>
              <w:t>organului de ocrotire a normelor de drept</w:t>
            </w:r>
          </w:p>
          <w:p w:rsidR="008E0FF3" w:rsidRPr="002B4F4B" w:rsidRDefault="008E0FF3">
            <w:pPr>
              <w:tabs>
                <w:tab w:val="left" w:pos="238"/>
                <w:tab w:val="num" w:pos="993"/>
              </w:tabs>
              <w:ind w:left="-45" w:firstLine="0"/>
              <w:rPr>
                <w:b/>
                <w:sz w:val="22"/>
                <w:szCs w:val="24"/>
                <w:lang w:val="ro-RO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ind w:left="-33" w:right="-106" w:firstLine="0"/>
              <w:jc w:val="center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D03FC7">
            <w:pPr>
              <w:ind w:left="-110" w:right="-140" w:firstLine="0"/>
              <w:jc w:val="center"/>
              <w:rPr>
                <w:bCs/>
                <w:color w:val="000000"/>
                <w:sz w:val="22"/>
                <w:szCs w:val="24"/>
                <w:lang w:val="ro-RO"/>
              </w:rPr>
            </w:pPr>
            <w:r w:rsidRPr="002B4F4B">
              <w:rPr>
                <w:bCs/>
                <w:color w:val="000000"/>
                <w:sz w:val="22"/>
                <w:szCs w:val="24"/>
                <w:lang w:val="ro-RO"/>
              </w:rPr>
              <w:t xml:space="preserve">3. </w:t>
            </w:r>
            <w:r w:rsidRPr="002B4F4B">
              <w:rPr>
                <w:sz w:val="22"/>
                <w:szCs w:val="24"/>
                <w:lang w:val="ro-RO"/>
              </w:rPr>
              <w:t>Comentariu la Constituţia RM</w:t>
            </w:r>
            <w:r w:rsidRPr="002B4F4B">
              <w:rPr>
                <w:bCs/>
                <w:color w:val="000000"/>
                <w:sz w:val="22"/>
                <w:szCs w:val="24"/>
                <w:lang w:val="ro-RO"/>
              </w:rPr>
              <w:t>; 4. Vîzdoagă T., OOND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ind w:left="-76" w:right="-108" w:firstLine="0"/>
              <w:jc w:val="center"/>
              <w:rPr>
                <w:color w:val="000000"/>
                <w:sz w:val="22"/>
                <w:szCs w:val="24"/>
                <w:lang w:val="ro-R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ind w:firstLine="0"/>
              <w:rPr>
                <w:color w:val="000000"/>
                <w:sz w:val="20"/>
                <w:lang w:val="ro-RO"/>
              </w:rPr>
            </w:pPr>
          </w:p>
        </w:tc>
      </w:tr>
      <w:tr w:rsidR="008E0FF3" w:rsidRPr="00F12E2D" w:rsidTr="00D03FC7">
        <w:trPr>
          <w:trHeight w:val="3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D03FC7">
            <w:pPr>
              <w:ind w:hanging="1"/>
              <w:jc w:val="center"/>
              <w:rPr>
                <w:b/>
                <w:bCs/>
                <w:sz w:val="22"/>
                <w:szCs w:val="24"/>
                <w:lang w:val="ro-RO"/>
              </w:rPr>
            </w:pPr>
            <w:r w:rsidRPr="002B4F4B">
              <w:rPr>
                <w:b/>
                <w:bCs/>
                <w:sz w:val="22"/>
                <w:szCs w:val="24"/>
                <w:lang w:val="ro-RO"/>
              </w:rPr>
              <w:t>5</w:t>
            </w:r>
            <w:r w:rsidR="008E0FF3" w:rsidRPr="002B4F4B">
              <w:rPr>
                <w:b/>
                <w:bCs/>
                <w:sz w:val="22"/>
                <w:szCs w:val="24"/>
                <w:lang w:val="ro-RO"/>
              </w:rPr>
              <w:t>0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F3" w:rsidRPr="002B4F4B" w:rsidRDefault="008E0FF3">
            <w:pPr>
              <w:pStyle w:val="ab"/>
              <w:ind w:left="0" w:firstLine="0"/>
              <w:jc w:val="both"/>
              <w:rPr>
                <w:b/>
                <w:sz w:val="24"/>
                <w:szCs w:val="24"/>
                <w:lang w:val="ro-RO"/>
              </w:rPr>
            </w:pPr>
            <w:r w:rsidRPr="002B4F4B">
              <w:rPr>
                <w:b/>
                <w:sz w:val="24"/>
                <w:szCs w:val="24"/>
                <w:lang w:val="ro-RO"/>
              </w:rPr>
              <w:t>Activităţi coordonate cu supervizorul/îndrumătoruli din partea instituţiei de practică efectuate în vederea realizării finalităţilor de studiu şi rezolvării aspectului practic al proiectului de licenţă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ind w:left="-33" w:right="-106" w:firstLine="0"/>
              <w:jc w:val="center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  <w:p w:rsidR="008E0FF3" w:rsidRPr="002B4F4B" w:rsidRDefault="008E0FF3">
            <w:pPr>
              <w:ind w:left="-33" w:right="-106" w:firstLine="0"/>
              <w:jc w:val="center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  <w:p w:rsidR="008E0FF3" w:rsidRPr="002B4F4B" w:rsidRDefault="008E0FF3">
            <w:pPr>
              <w:ind w:left="-33" w:right="-106" w:firstLine="0"/>
              <w:jc w:val="center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  <w:p w:rsidR="008E0FF3" w:rsidRPr="002B4F4B" w:rsidRDefault="008E0FF3">
            <w:pPr>
              <w:ind w:left="-33" w:right="-106" w:firstLine="0"/>
              <w:jc w:val="center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  <w:p w:rsidR="008E0FF3" w:rsidRPr="002B4F4B" w:rsidRDefault="008E0FF3">
            <w:pPr>
              <w:ind w:left="-33" w:right="-106" w:firstLine="0"/>
              <w:jc w:val="center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  <w:p w:rsidR="008E0FF3" w:rsidRPr="002B4F4B" w:rsidRDefault="008E0FF3">
            <w:pPr>
              <w:ind w:left="-33" w:right="-106" w:firstLine="0"/>
              <w:jc w:val="center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  <w:p w:rsidR="008E0FF3" w:rsidRPr="002B4F4B" w:rsidRDefault="008E0FF3">
            <w:pPr>
              <w:ind w:left="-33" w:right="-106" w:firstLine="0"/>
              <w:jc w:val="center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  <w:p w:rsidR="008E0FF3" w:rsidRPr="002B4F4B" w:rsidRDefault="008E0FF3">
            <w:pPr>
              <w:ind w:left="-33" w:right="-106" w:firstLine="0"/>
              <w:jc w:val="center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ind w:left="-110" w:right="-140" w:firstLine="0"/>
              <w:jc w:val="center"/>
              <w:rPr>
                <w:bCs/>
                <w:color w:val="000000"/>
                <w:sz w:val="22"/>
                <w:szCs w:val="24"/>
                <w:lang w:val="ro-R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ind w:left="-76" w:right="-108" w:firstLine="0"/>
              <w:jc w:val="center"/>
              <w:rPr>
                <w:color w:val="000000"/>
                <w:sz w:val="22"/>
                <w:szCs w:val="24"/>
                <w:lang w:val="ro-R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ind w:firstLine="0"/>
              <w:rPr>
                <w:color w:val="000000"/>
                <w:sz w:val="20"/>
                <w:lang w:val="ro-RO"/>
              </w:rPr>
            </w:pPr>
          </w:p>
        </w:tc>
      </w:tr>
      <w:tr w:rsidR="008E0FF3" w:rsidRPr="002B4F4B" w:rsidTr="00D03FC7">
        <w:trPr>
          <w:trHeight w:val="3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D03FC7" w:rsidP="00B06131">
            <w:pPr>
              <w:ind w:left="-108" w:hanging="1"/>
              <w:jc w:val="center"/>
              <w:rPr>
                <w:b/>
                <w:bCs/>
                <w:sz w:val="22"/>
                <w:szCs w:val="24"/>
                <w:lang w:val="ro-RO"/>
              </w:rPr>
            </w:pPr>
            <w:r w:rsidRPr="002B4F4B">
              <w:rPr>
                <w:b/>
                <w:bCs/>
                <w:sz w:val="22"/>
                <w:szCs w:val="24"/>
                <w:lang w:val="ro-RO"/>
              </w:rPr>
              <w:t xml:space="preserve">150 contact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8E0FF3">
            <w:pPr>
              <w:ind w:firstLine="0"/>
              <w:jc w:val="left"/>
              <w:rPr>
                <w:color w:val="000000"/>
                <w:sz w:val="22"/>
                <w:szCs w:val="24"/>
                <w:lang w:val="ro-RO"/>
              </w:rPr>
            </w:pPr>
            <w:r w:rsidRPr="002B4F4B">
              <w:rPr>
                <w:color w:val="000000"/>
                <w:sz w:val="22"/>
                <w:szCs w:val="24"/>
                <w:lang w:val="ro-RO"/>
              </w:rPr>
              <w:t>Total ore</w:t>
            </w:r>
            <w:r w:rsidR="00D03FC7" w:rsidRPr="002B4F4B">
              <w:rPr>
                <w:color w:val="000000"/>
                <w:sz w:val="22"/>
                <w:szCs w:val="24"/>
                <w:lang w:val="ro-RO"/>
              </w:rPr>
              <w:t xml:space="preserve"> 180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jc w:val="center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jc w:val="center"/>
              <w:rPr>
                <w:b/>
                <w:bCs/>
                <w:color w:val="000000"/>
                <w:sz w:val="22"/>
                <w:szCs w:val="24"/>
                <w:lang w:val="ro-R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jc w:val="center"/>
              <w:rPr>
                <w:color w:val="000000"/>
                <w:sz w:val="22"/>
                <w:szCs w:val="24"/>
                <w:lang w:val="ro-R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jc w:val="center"/>
              <w:rPr>
                <w:snapToGrid w:val="0"/>
                <w:sz w:val="22"/>
                <w:szCs w:val="24"/>
                <w:lang w:val="ro-RO"/>
              </w:rPr>
            </w:pPr>
          </w:p>
        </w:tc>
      </w:tr>
      <w:tr w:rsidR="00C63168" w:rsidRPr="002B4F4B" w:rsidTr="00D03FC7">
        <w:trPr>
          <w:trHeight w:val="3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ind w:left="-108" w:hanging="1"/>
              <w:jc w:val="center"/>
              <w:rPr>
                <w:b/>
                <w:bCs/>
                <w:sz w:val="22"/>
                <w:szCs w:val="24"/>
                <w:lang w:val="ro-RO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8E0FF3">
            <w:pPr>
              <w:ind w:firstLine="0"/>
              <w:jc w:val="left"/>
              <w:rPr>
                <w:b/>
                <w:bCs/>
                <w:sz w:val="22"/>
                <w:szCs w:val="24"/>
                <w:lang w:val="ro-RO"/>
              </w:rPr>
            </w:pPr>
            <w:r w:rsidRPr="002B4F4B">
              <w:rPr>
                <w:b/>
                <w:bCs/>
                <w:sz w:val="22"/>
                <w:szCs w:val="24"/>
                <w:lang w:val="ro-RO"/>
              </w:rPr>
              <w:t>Examen final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jc w:val="center"/>
              <w:rPr>
                <w:b/>
                <w:bCs/>
                <w:sz w:val="22"/>
                <w:szCs w:val="24"/>
                <w:lang w:val="ro-RO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jc w:val="center"/>
              <w:rPr>
                <w:b/>
                <w:bCs/>
                <w:sz w:val="22"/>
                <w:szCs w:val="24"/>
                <w:lang w:val="ro-R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F3" w:rsidRPr="002B4F4B" w:rsidRDefault="008E0FF3">
            <w:pPr>
              <w:jc w:val="center"/>
              <w:rPr>
                <w:sz w:val="22"/>
                <w:szCs w:val="24"/>
                <w:lang w:val="ro-R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F3" w:rsidRPr="002B4F4B" w:rsidRDefault="008E0FF3">
            <w:pPr>
              <w:ind w:firstLine="0"/>
              <w:jc w:val="center"/>
              <w:rPr>
                <w:snapToGrid w:val="0"/>
                <w:sz w:val="22"/>
                <w:szCs w:val="24"/>
                <w:lang w:val="ro-RO"/>
              </w:rPr>
            </w:pPr>
            <w:r w:rsidRPr="002B4F4B">
              <w:rPr>
                <w:snapToGrid w:val="0"/>
                <w:sz w:val="22"/>
                <w:szCs w:val="24"/>
                <w:lang w:val="ro-RO"/>
              </w:rPr>
              <w:t>Examen final</w:t>
            </w:r>
          </w:p>
        </w:tc>
      </w:tr>
    </w:tbl>
    <w:p w:rsidR="004778A7" w:rsidRPr="002B4F4B" w:rsidRDefault="004778A7" w:rsidP="008E0FF3">
      <w:pPr>
        <w:spacing w:line="360" w:lineRule="auto"/>
        <w:jc w:val="left"/>
        <w:rPr>
          <w:b/>
          <w:szCs w:val="24"/>
          <w:lang w:val="ro-RO"/>
        </w:rPr>
      </w:pPr>
    </w:p>
    <w:p w:rsidR="008E0FF3" w:rsidRPr="002B4F4B" w:rsidRDefault="008E0FF3" w:rsidP="008E0FF3">
      <w:pPr>
        <w:spacing w:line="360" w:lineRule="auto"/>
        <w:jc w:val="left"/>
        <w:rPr>
          <w:b/>
          <w:szCs w:val="24"/>
          <w:lang w:val="ro-RO"/>
        </w:rPr>
      </w:pPr>
      <w:r w:rsidRPr="002B4F4B">
        <w:rPr>
          <w:b/>
          <w:szCs w:val="24"/>
          <w:lang w:val="ro-RO"/>
        </w:rPr>
        <w:t>Postu Ion, dr., conf.  univ.</w:t>
      </w:r>
    </w:p>
    <w:p w:rsidR="004778A7" w:rsidRPr="002B4F4B" w:rsidRDefault="008E0FF3" w:rsidP="00C63168">
      <w:pPr>
        <w:spacing w:line="360" w:lineRule="auto"/>
        <w:jc w:val="left"/>
        <w:rPr>
          <w:lang w:val="ro-RO"/>
        </w:rPr>
      </w:pPr>
      <w:r w:rsidRPr="002B4F4B">
        <w:rPr>
          <w:b/>
          <w:szCs w:val="24"/>
          <w:lang w:val="ro-RO"/>
        </w:rPr>
        <w:t>Sorbala Mihai, dr., lector univ.</w:t>
      </w:r>
    </w:p>
    <w:p w:rsidR="004778A7" w:rsidRPr="002B4F4B" w:rsidRDefault="004778A7" w:rsidP="004778A7">
      <w:pPr>
        <w:rPr>
          <w:lang w:val="ro-RO"/>
        </w:rPr>
      </w:pPr>
    </w:p>
    <w:p w:rsidR="004778A7" w:rsidRPr="002B4F4B" w:rsidRDefault="004778A7" w:rsidP="004778A7">
      <w:pPr>
        <w:rPr>
          <w:lang w:val="ro-RO"/>
        </w:rPr>
      </w:pPr>
    </w:p>
    <w:p w:rsidR="004778A7" w:rsidRPr="002B4F4B" w:rsidRDefault="004778A7" w:rsidP="004778A7">
      <w:pPr>
        <w:rPr>
          <w:lang w:val="ro-RO"/>
        </w:rPr>
      </w:pPr>
    </w:p>
    <w:p w:rsidR="004778A7" w:rsidRPr="002B4F4B" w:rsidRDefault="004778A7" w:rsidP="004778A7">
      <w:pPr>
        <w:rPr>
          <w:lang w:val="ro-RO"/>
        </w:rPr>
      </w:pPr>
    </w:p>
    <w:p w:rsidR="004778A7" w:rsidRPr="002B4F4B" w:rsidRDefault="004778A7" w:rsidP="004778A7">
      <w:pPr>
        <w:rPr>
          <w:lang w:val="ro-RO"/>
        </w:rPr>
      </w:pPr>
    </w:p>
    <w:p w:rsidR="004778A7" w:rsidRPr="002B4F4B" w:rsidRDefault="004778A7" w:rsidP="004778A7">
      <w:pPr>
        <w:rPr>
          <w:lang w:val="ro-RO"/>
        </w:rPr>
      </w:pPr>
    </w:p>
    <w:p w:rsidR="004778A7" w:rsidRPr="002B4F4B" w:rsidRDefault="004778A7" w:rsidP="004778A7">
      <w:pPr>
        <w:rPr>
          <w:lang w:val="ro-RO"/>
        </w:rPr>
      </w:pPr>
    </w:p>
    <w:p w:rsidR="004778A7" w:rsidRPr="002B4F4B" w:rsidRDefault="004778A7" w:rsidP="004778A7">
      <w:pPr>
        <w:rPr>
          <w:lang w:val="ro-RO"/>
        </w:rPr>
      </w:pPr>
    </w:p>
    <w:p w:rsidR="004778A7" w:rsidRPr="002B4F4B" w:rsidRDefault="004778A7" w:rsidP="004778A7">
      <w:pPr>
        <w:rPr>
          <w:lang w:val="ro-RO"/>
        </w:rPr>
      </w:pPr>
    </w:p>
    <w:p w:rsidR="004778A7" w:rsidRPr="002B4F4B" w:rsidRDefault="004778A7" w:rsidP="004778A7">
      <w:pPr>
        <w:rPr>
          <w:lang w:val="ro-RO"/>
        </w:rPr>
      </w:pPr>
    </w:p>
    <w:p w:rsidR="004778A7" w:rsidRPr="002B4F4B" w:rsidRDefault="004778A7" w:rsidP="004778A7">
      <w:pPr>
        <w:rPr>
          <w:lang w:val="ro-RO"/>
        </w:rPr>
      </w:pPr>
    </w:p>
    <w:p w:rsidR="00954FC1" w:rsidRPr="002B4F4B" w:rsidRDefault="004778A7" w:rsidP="004778A7">
      <w:pPr>
        <w:tabs>
          <w:tab w:val="left" w:pos="5985"/>
        </w:tabs>
        <w:rPr>
          <w:lang w:val="ro-RO"/>
        </w:rPr>
      </w:pPr>
      <w:r w:rsidRPr="002B4F4B">
        <w:rPr>
          <w:lang w:val="ro-RO"/>
        </w:rPr>
        <w:tab/>
      </w:r>
    </w:p>
    <w:sectPr w:rsidR="00954FC1" w:rsidRPr="002B4F4B" w:rsidSect="002B4F4B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DF" w:rsidRDefault="00DB01DF" w:rsidP="004778A7">
      <w:r>
        <w:separator/>
      </w:r>
    </w:p>
  </w:endnote>
  <w:endnote w:type="continuationSeparator" w:id="0">
    <w:p w:rsidR="00DB01DF" w:rsidRDefault="00DB01DF" w:rsidP="0047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927280"/>
      <w:docPartObj>
        <w:docPartGallery w:val="Page Numbers (Bottom of Page)"/>
        <w:docPartUnique/>
      </w:docPartObj>
    </w:sdtPr>
    <w:sdtEndPr/>
    <w:sdtContent>
      <w:p w:rsidR="004778A7" w:rsidRDefault="004778A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136">
          <w:rPr>
            <w:noProof/>
          </w:rPr>
          <w:t>4</w:t>
        </w:r>
        <w:r>
          <w:fldChar w:fldCharType="end"/>
        </w:r>
      </w:p>
    </w:sdtContent>
  </w:sdt>
  <w:p w:rsidR="004778A7" w:rsidRDefault="004778A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DF" w:rsidRDefault="00DB01DF" w:rsidP="004778A7">
      <w:r>
        <w:separator/>
      </w:r>
    </w:p>
  </w:footnote>
  <w:footnote w:type="continuationSeparator" w:id="0">
    <w:p w:rsidR="00DB01DF" w:rsidRDefault="00DB01DF" w:rsidP="0047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5B1"/>
    <w:multiLevelType w:val="singleLevel"/>
    <w:tmpl w:val="96301AE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245E5A79"/>
    <w:multiLevelType w:val="hybridMultilevel"/>
    <w:tmpl w:val="B36CC2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CE"/>
    <w:rsid w:val="00013727"/>
    <w:rsid w:val="00197932"/>
    <w:rsid w:val="00256B4C"/>
    <w:rsid w:val="002A003C"/>
    <w:rsid w:val="002B4F4B"/>
    <w:rsid w:val="00305D47"/>
    <w:rsid w:val="003C79EC"/>
    <w:rsid w:val="004742CE"/>
    <w:rsid w:val="004778A7"/>
    <w:rsid w:val="00494155"/>
    <w:rsid w:val="004B45EF"/>
    <w:rsid w:val="00626976"/>
    <w:rsid w:val="00643136"/>
    <w:rsid w:val="006B6EFA"/>
    <w:rsid w:val="00774785"/>
    <w:rsid w:val="008065A1"/>
    <w:rsid w:val="008E0FF3"/>
    <w:rsid w:val="00954FC1"/>
    <w:rsid w:val="00955DC5"/>
    <w:rsid w:val="00A51BCB"/>
    <w:rsid w:val="00AA2DB7"/>
    <w:rsid w:val="00B06131"/>
    <w:rsid w:val="00B520F8"/>
    <w:rsid w:val="00BC376F"/>
    <w:rsid w:val="00C63168"/>
    <w:rsid w:val="00C87A28"/>
    <w:rsid w:val="00D03FC7"/>
    <w:rsid w:val="00D068D0"/>
    <w:rsid w:val="00DB01DF"/>
    <w:rsid w:val="00E356AB"/>
    <w:rsid w:val="00E42676"/>
    <w:rsid w:val="00F1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A5A6"/>
  <w15:docId w15:val="{CA804132-96F7-4062-81D7-02DA5C54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6B4C"/>
    <w:pPr>
      <w:keepNext/>
      <w:jc w:val="center"/>
      <w:outlineLvl w:val="0"/>
    </w:pPr>
    <w:rPr>
      <w:b/>
      <w:bCs/>
      <w:sz w:val="28"/>
      <w:szCs w:val="24"/>
      <w:lang w:val="ro-RO" w:eastAsia="ro-RO"/>
    </w:rPr>
  </w:style>
  <w:style w:type="paragraph" w:styleId="2">
    <w:name w:val="heading 2"/>
    <w:basedOn w:val="a"/>
    <w:next w:val="a"/>
    <w:link w:val="20"/>
    <w:unhideWhenUsed/>
    <w:qFormat/>
    <w:rsid w:val="00256B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56B4C"/>
    <w:pPr>
      <w:keepNext/>
      <w:outlineLvl w:val="2"/>
    </w:pPr>
    <w:rPr>
      <w:i/>
      <w:lang w:val="ro-RO"/>
    </w:rPr>
  </w:style>
  <w:style w:type="paragraph" w:styleId="4">
    <w:name w:val="heading 4"/>
    <w:basedOn w:val="a"/>
    <w:next w:val="a"/>
    <w:link w:val="40"/>
    <w:unhideWhenUsed/>
    <w:qFormat/>
    <w:rsid w:val="00256B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56B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256B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256B4C"/>
    <w:pPr>
      <w:keepNext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qFormat/>
    <w:rsid w:val="00256B4C"/>
    <w:pPr>
      <w:keepNext/>
      <w:outlineLvl w:val="7"/>
    </w:pPr>
    <w:rPr>
      <w:i/>
      <w:u w:val="single"/>
      <w:lang w:val="en-US"/>
    </w:rPr>
  </w:style>
  <w:style w:type="paragraph" w:styleId="9">
    <w:name w:val="heading 9"/>
    <w:basedOn w:val="a"/>
    <w:next w:val="a"/>
    <w:link w:val="90"/>
    <w:qFormat/>
    <w:rsid w:val="00256B4C"/>
    <w:pPr>
      <w:keepNext/>
      <w:outlineLvl w:val="8"/>
    </w:pPr>
    <w:rPr>
      <w:i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B4C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character" w:customStyle="1" w:styleId="20">
    <w:name w:val="Заголовок 2 Знак"/>
    <w:basedOn w:val="a0"/>
    <w:link w:val="2"/>
    <w:rsid w:val="00256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MD"/>
    </w:rPr>
  </w:style>
  <w:style w:type="character" w:customStyle="1" w:styleId="30">
    <w:name w:val="Заголовок 3 Знак"/>
    <w:basedOn w:val="a0"/>
    <w:link w:val="3"/>
    <w:uiPriority w:val="9"/>
    <w:rsid w:val="00256B4C"/>
    <w:rPr>
      <w:rFonts w:ascii="Times New Roman" w:eastAsia="Times New Roman" w:hAnsi="Times New Roman" w:cs="Times New Roman"/>
      <w:i/>
      <w:szCs w:val="20"/>
      <w:lang w:val="ro-RO"/>
    </w:rPr>
  </w:style>
  <w:style w:type="character" w:customStyle="1" w:styleId="40">
    <w:name w:val="Заголовок 4 Знак"/>
    <w:basedOn w:val="a0"/>
    <w:link w:val="4"/>
    <w:rsid w:val="00256B4C"/>
    <w:rPr>
      <w:rFonts w:asciiTheme="majorHAnsi" w:eastAsiaTheme="majorEastAsia" w:hAnsiTheme="majorHAnsi" w:cstheme="majorBidi"/>
      <w:b/>
      <w:bCs/>
      <w:i/>
      <w:iCs/>
      <w:color w:val="4F81BD" w:themeColor="accent1"/>
      <w:lang w:val="ro-MD"/>
    </w:rPr>
  </w:style>
  <w:style w:type="character" w:customStyle="1" w:styleId="50">
    <w:name w:val="Заголовок 5 Знак"/>
    <w:basedOn w:val="a0"/>
    <w:link w:val="5"/>
    <w:rsid w:val="00256B4C"/>
    <w:rPr>
      <w:rFonts w:asciiTheme="majorHAnsi" w:eastAsiaTheme="majorEastAsia" w:hAnsiTheme="majorHAnsi" w:cstheme="majorBidi"/>
      <w:color w:val="243F60" w:themeColor="accent1" w:themeShade="7F"/>
      <w:lang w:val="ro-MD"/>
    </w:rPr>
  </w:style>
  <w:style w:type="character" w:customStyle="1" w:styleId="60">
    <w:name w:val="Заголовок 6 Знак"/>
    <w:basedOn w:val="a0"/>
    <w:link w:val="6"/>
    <w:rsid w:val="00256B4C"/>
    <w:rPr>
      <w:rFonts w:asciiTheme="majorHAnsi" w:eastAsiaTheme="majorEastAsia" w:hAnsiTheme="majorHAnsi" w:cstheme="majorBidi"/>
      <w:i/>
      <w:iCs/>
      <w:color w:val="243F60" w:themeColor="accent1" w:themeShade="7F"/>
      <w:lang w:val="ro-MD"/>
    </w:rPr>
  </w:style>
  <w:style w:type="character" w:customStyle="1" w:styleId="70">
    <w:name w:val="Заголовок 7 Знак"/>
    <w:basedOn w:val="a0"/>
    <w:link w:val="7"/>
    <w:rsid w:val="00256B4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0"/>
    <w:link w:val="8"/>
    <w:rsid w:val="00256B4C"/>
    <w:rPr>
      <w:rFonts w:ascii="Times New Roman" w:eastAsia="Times New Roman" w:hAnsi="Times New Roman" w:cs="Times New Roman"/>
      <w:i/>
      <w:sz w:val="24"/>
      <w:szCs w:val="20"/>
      <w:u w:val="single"/>
      <w:lang w:val="en-US"/>
    </w:rPr>
  </w:style>
  <w:style w:type="character" w:customStyle="1" w:styleId="90">
    <w:name w:val="Заголовок 9 Знак"/>
    <w:basedOn w:val="a0"/>
    <w:link w:val="9"/>
    <w:rsid w:val="00256B4C"/>
    <w:rPr>
      <w:rFonts w:ascii="Times New Roman" w:eastAsia="Times New Roman" w:hAnsi="Times New Roman" w:cs="Times New Roman"/>
      <w:i/>
      <w:sz w:val="24"/>
      <w:szCs w:val="20"/>
      <w:u w:val="single"/>
      <w:lang w:val="en-US"/>
    </w:rPr>
  </w:style>
  <w:style w:type="paragraph" w:styleId="a3">
    <w:name w:val="Subtitle"/>
    <w:basedOn w:val="a"/>
    <w:link w:val="a4"/>
    <w:uiPriority w:val="11"/>
    <w:qFormat/>
    <w:rsid w:val="00256B4C"/>
    <w:pPr>
      <w:spacing w:after="60" w:line="276" w:lineRule="auto"/>
      <w:jc w:val="center"/>
      <w:outlineLvl w:val="1"/>
    </w:pPr>
    <w:rPr>
      <w:rFonts w:ascii="Arial" w:hAnsi="Arial" w:cs="Arial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56B4C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Strong"/>
    <w:basedOn w:val="a0"/>
    <w:qFormat/>
    <w:rsid w:val="00256B4C"/>
    <w:rPr>
      <w:b/>
      <w:bCs/>
    </w:rPr>
  </w:style>
  <w:style w:type="paragraph" w:styleId="a6">
    <w:name w:val="No Spacing"/>
    <w:uiPriority w:val="1"/>
    <w:qFormat/>
    <w:rsid w:val="00256B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56B4C"/>
    <w:pPr>
      <w:ind w:left="720"/>
      <w:contextualSpacing/>
    </w:pPr>
  </w:style>
  <w:style w:type="character" w:styleId="a8">
    <w:name w:val="Hyperlink"/>
    <w:uiPriority w:val="99"/>
    <w:unhideWhenUsed/>
    <w:rsid w:val="008E0FF3"/>
    <w:rPr>
      <w:color w:val="0000FF"/>
      <w:u w:val="single"/>
    </w:rPr>
  </w:style>
  <w:style w:type="paragraph" w:styleId="a9">
    <w:name w:val="header"/>
    <w:basedOn w:val="a"/>
    <w:link w:val="aa"/>
    <w:unhideWhenUsed/>
    <w:rsid w:val="008E0F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E0F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"/>
    <w:unhideWhenUsed/>
    <w:rsid w:val="008E0FF3"/>
    <w:pPr>
      <w:ind w:left="283" w:hanging="283"/>
      <w:jc w:val="left"/>
    </w:pPr>
    <w:rPr>
      <w:sz w:val="20"/>
    </w:rPr>
  </w:style>
  <w:style w:type="paragraph" w:styleId="ac">
    <w:name w:val="Body Text Indent"/>
    <w:basedOn w:val="a"/>
    <w:link w:val="ad"/>
    <w:unhideWhenUsed/>
    <w:rsid w:val="008E0FF3"/>
    <w:pPr>
      <w:ind w:left="360" w:firstLine="0"/>
      <w:jc w:val="left"/>
    </w:pPr>
    <w:rPr>
      <w:bCs/>
      <w:szCs w:val="24"/>
      <w:lang w:val="ro-RO" w:eastAsia="en-US"/>
    </w:rPr>
  </w:style>
  <w:style w:type="character" w:customStyle="1" w:styleId="ad">
    <w:name w:val="Основной текст с отступом Знак"/>
    <w:basedOn w:val="a0"/>
    <w:link w:val="ac"/>
    <w:rsid w:val="008E0FF3"/>
    <w:rPr>
      <w:rFonts w:ascii="Times New Roman" w:eastAsia="Times New Roman" w:hAnsi="Times New Roman" w:cs="Times New Roman"/>
      <w:bCs/>
      <w:sz w:val="24"/>
      <w:szCs w:val="24"/>
      <w:lang w:val="ro-RO"/>
    </w:rPr>
  </w:style>
  <w:style w:type="paragraph" w:customStyle="1" w:styleId="Titolo1Intestazione">
    <w:name w:val="Titolo 1 Intestazione"/>
    <w:basedOn w:val="a9"/>
    <w:rsid w:val="008E0FF3"/>
    <w:pPr>
      <w:tabs>
        <w:tab w:val="clear" w:pos="4677"/>
        <w:tab w:val="clear" w:pos="9355"/>
        <w:tab w:val="center" w:pos="4819"/>
        <w:tab w:val="right" w:pos="9638"/>
      </w:tabs>
      <w:ind w:firstLine="0"/>
      <w:jc w:val="center"/>
    </w:pPr>
    <w:rPr>
      <w:rFonts w:ascii="Arial" w:hAnsi="Arial"/>
      <w:b/>
      <w:caps/>
      <w:lang w:val="it-IT" w:eastAsia="en-US"/>
    </w:rPr>
  </w:style>
  <w:style w:type="paragraph" w:customStyle="1" w:styleId="Revisione">
    <w:name w:val="Revisione"/>
    <w:basedOn w:val="a9"/>
    <w:rsid w:val="008E0FF3"/>
    <w:pPr>
      <w:tabs>
        <w:tab w:val="clear" w:pos="4677"/>
        <w:tab w:val="clear" w:pos="9355"/>
        <w:tab w:val="center" w:pos="4819"/>
        <w:tab w:val="right" w:pos="9638"/>
      </w:tabs>
      <w:ind w:firstLine="0"/>
      <w:jc w:val="left"/>
    </w:pPr>
    <w:rPr>
      <w:b/>
      <w:sz w:val="16"/>
      <w:lang w:val="it-IT" w:eastAsia="en-US"/>
    </w:rPr>
  </w:style>
  <w:style w:type="character" w:customStyle="1" w:styleId="xc">
    <w:name w:val="xc"/>
    <w:basedOn w:val="a0"/>
    <w:rsid w:val="008E0FF3"/>
  </w:style>
  <w:style w:type="character" w:styleId="ae">
    <w:name w:val="page number"/>
    <w:basedOn w:val="a0"/>
    <w:semiHidden/>
    <w:unhideWhenUsed/>
    <w:rsid w:val="008E0FF3"/>
  </w:style>
  <w:style w:type="paragraph" w:styleId="af">
    <w:name w:val="Balloon Text"/>
    <w:basedOn w:val="a"/>
    <w:link w:val="af0"/>
    <w:uiPriority w:val="99"/>
    <w:semiHidden/>
    <w:unhideWhenUsed/>
    <w:rsid w:val="00B061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613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4778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778A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n.postu@yahoo.com" TargetMode="External"/><Relationship Id="rId13" Type="http://schemas.openxmlformats.org/officeDocument/2006/relationships/hyperlink" Target="http://www.studiijuridice.m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justice.m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curatura.m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sj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rbalamihai@yaho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Sorbala M</cp:lastModifiedBy>
  <cp:revision>23</cp:revision>
  <cp:lastPrinted>2022-09-06T08:48:00Z</cp:lastPrinted>
  <dcterms:created xsi:type="dcterms:W3CDTF">2022-09-05T07:02:00Z</dcterms:created>
  <dcterms:modified xsi:type="dcterms:W3CDTF">2022-10-11T15:34:00Z</dcterms:modified>
</cp:coreProperties>
</file>