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4946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2"/>
        <w:gridCol w:w="2132"/>
        <w:gridCol w:w="3622"/>
        <w:gridCol w:w="1240"/>
      </w:tblGrid>
      <w:tr w:rsidR="006719DF" w:rsidRPr="006719DF" w14:paraId="5F2C27AF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6C095ECF" w14:textId="77777777" w:rsidR="006719DF" w:rsidRPr="006719DF" w:rsidRDefault="006719DF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6719DF">
              <w:rPr>
                <w:rStyle w:val="ArialNarrow85pt"/>
                <w:rFonts w:cs="Arial"/>
                <w:b/>
                <w:smallCaps w:val="0"/>
                <w:sz w:val="28"/>
                <w:szCs w:val="28"/>
              </w:rPr>
              <w:t>Informaţii personale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3E87148C" w14:textId="3CA4833F" w:rsidR="004E6DA9" w:rsidRPr="006719DF" w:rsidRDefault="004E6DA9" w:rsidP="004E6DA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noProof/>
                <w:lang w:val="ru-RU" w:eastAsia="ru-RU" w:bidi="ar-SA"/>
              </w:rPr>
              <w:drawing>
                <wp:inline distT="0" distB="0" distL="0" distR="0" wp14:anchorId="2A5FF253" wp14:editId="20B4E120">
                  <wp:extent cx="1209675" cy="851535"/>
                  <wp:effectExtent l="0" t="171450" r="0" b="1581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051" t="90453" r="18283"/>
                          <a:stretch/>
                        </pic:blipFill>
                        <pic:spPr bwMode="auto">
                          <a:xfrm rot="5400000">
                            <a:off x="0" y="0"/>
                            <a:ext cx="1209675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7E39" w:rsidRPr="006719DF" w14:paraId="787D37A5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3BFB42D6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Nume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313FD28D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pt"/>
                <w:rFonts w:eastAsia="Courier New"/>
                <w:sz w:val="24"/>
                <w:szCs w:val="24"/>
              </w:rPr>
              <w:t>Vasile Fedaş</w:t>
            </w:r>
          </w:p>
        </w:tc>
      </w:tr>
      <w:tr w:rsidR="003C7E39" w:rsidRPr="006719DF" w14:paraId="6C6AE090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76CCBFA1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Adresă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27E08C16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pt"/>
                <w:rFonts w:eastAsia="Courier New"/>
                <w:sz w:val="24"/>
                <w:szCs w:val="24"/>
              </w:rPr>
              <w:t>str. Academiei 2, ap. 52, Chişinău. MD-2028.</w:t>
            </w:r>
          </w:p>
        </w:tc>
      </w:tr>
      <w:tr w:rsidR="003C7E39" w:rsidRPr="006719DF" w14:paraId="2C24CC8B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5B35D378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Telefon</w:t>
            </w:r>
          </w:p>
          <w:p w14:paraId="3AFE96CF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Fax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53EC5279" w14:textId="69839A88" w:rsidR="003C7E39" w:rsidRPr="006719DF" w:rsidRDefault="0098274E" w:rsidP="003C7E39">
            <w:pPr>
              <w:rPr>
                <w:rFonts w:ascii="Times New Roman" w:hAnsi="Times New Roman"/>
              </w:rPr>
            </w:pPr>
            <w:r>
              <w:rPr>
                <w:rStyle w:val="10pt"/>
                <w:rFonts w:eastAsia="Courier New"/>
                <w:sz w:val="24"/>
                <w:szCs w:val="24"/>
              </w:rPr>
              <w:t>069646333</w:t>
            </w:r>
            <w:r w:rsidR="00ED044B">
              <w:rPr>
                <w:rStyle w:val="10pt"/>
                <w:rFonts w:eastAsia="Courier New"/>
                <w:sz w:val="24"/>
                <w:szCs w:val="24"/>
              </w:rPr>
              <w:t>,  067115875</w:t>
            </w:r>
          </w:p>
        </w:tc>
      </w:tr>
      <w:tr w:rsidR="006719DF" w:rsidRPr="006719DF" w14:paraId="2D64AAD6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1AC7A925" w14:textId="77777777" w:rsidR="006719DF" w:rsidRPr="006719DF" w:rsidRDefault="006719DF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E-mail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78B0B034" w14:textId="77777777" w:rsidR="006719DF" w:rsidRPr="006719DF" w:rsidRDefault="006719DF" w:rsidP="006719DF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7E39" w:rsidRPr="006719DF" w14:paraId="50F47AD9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09FA959C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Naţionalitate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6D4A282F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pt"/>
                <w:rFonts w:eastAsia="Courier New"/>
                <w:sz w:val="24"/>
                <w:szCs w:val="24"/>
              </w:rPr>
              <w:t>Republica Moldova</w:t>
            </w:r>
          </w:p>
        </w:tc>
      </w:tr>
      <w:tr w:rsidR="003C7E39" w:rsidRPr="006719DF" w14:paraId="70A0DBC6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4E19C6B3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Data naşterii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4DE8A222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pt"/>
                <w:rFonts w:eastAsia="Courier New"/>
                <w:sz w:val="24"/>
                <w:szCs w:val="24"/>
              </w:rPr>
              <w:t>4 aprilie 1958</w:t>
            </w:r>
          </w:p>
        </w:tc>
      </w:tr>
      <w:tr w:rsidR="006719DF" w:rsidRPr="006719DF" w14:paraId="6F416A79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661C2A92" w14:textId="77777777" w:rsidR="006719DF" w:rsidRPr="006719DF" w:rsidRDefault="006719DF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"/>
                <w:rFonts w:cs="Arial"/>
                <w:smallCaps w:val="0"/>
                <w:sz w:val="24"/>
                <w:szCs w:val="24"/>
              </w:rPr>
              <w:t>Experienţa profesională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619A15C1" w14:textId="77777777" w:rsidR="006719DF" w:rsidRPr="006719DF" w:rsidRDefault="006719DF" w:rsidP="006719DF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7E39" w:rsidRPr="006719DF" w14:paraId="23737C23" w14:textId="77777777" w:rsidTr="0062323B">
        <w:trPr>
          <w:trHeight w:val="20"/>
        </w:trPr>
        <w:tc>
          <w:tcPr>
            <w:tcW w:w="1536" w:type="pct"/>
            <w:vMerge w:val="restart"/>
            <w:shd w:val="clear" w:color="auto" w:fill="FFFFFF"/>
            <w:tcMar>
              <w:left w:w="113" w:type="dxa"/>
              <w:right w:w="284" w:type="dxa"/>
            </w:tcMar>
          </w:tcPr>
          <w:p w14:paraId="3B9E8A3C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1"/>
                <w:rFonts w:cs="Arial"/>
                <w:sz w:val="24"/>
                <w:szCs w:val="24"/>
              </w:rPr>
              <w:t xml:space="preserve">• </w:t>
            </w:r>
            <w:r w:rsidRPr="006719DF">
              <w:rPr>
                <w:rStyle w:val="ArialNarrow85pt0"/>
                <w:rFonts w:cs="Arial"/>
                <w:sz w:val="24"/>
                <w:szCs w:val="24"/>
              </w:rPr>
              <w:t>Perioada (de la - până</w:t>
            </w:r>
            <w:r w:rsidR="006719DF">
              <w:rPr>
                <w:rStyle w:val="ArialNarrow85pt0"/>
                <w:rFonts w:cs="Arial"/>
                <w:sz w:val="24"/>
                <w:szCs w:val="24"/>
              </w:rPr>
              <w:t xml:space="preserve"> </w:t>
            </w:r>
            <w:r w:rsidRPr="006719DF">
              <w:rPr>
                <w:rStyle w:val="ArialNarrow85pt0"/>
                <w:rFonts w:cs="Arial"/>
                <w:sz w:val="24"/>
                <w:szCs w:val="24"/>
              </w:rPr>
              <w:t>la)</w:t>
            </w:r>
          </w:p>
          <w:p w14:paraId="4C29F763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1"/>
                <w:rFonts w:cs="Arial"/>
                <w:sz w:val="24"/>
                <w:szCs w:val="24"/>
              </w:rPr>
              <w:t xml:space="preserve">• </w:t>
            </w:r>
            <w:r w:rsidRPr="006719DF">
              <w:rPr>
                <w:rStyle w:val="ArialNarrow85pt0"/>
                <w:rFonts w:cs="Arial"/>
                <w:sz w:val="24"/>
                <w:szCs w:val="24"/>
              </w:rPr>
              <w:t>Numele şi adresa angajatorului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010477C5" w14:textId="77777777" w:rsidR="003C7E39" w:rsidRPr="006719DF" w:rsidRDefault="0098274E" w:rsidP="003C7E39">
            <w:pPr>
              <w:rPr>
                <w:rFonts w:ascii="Times New Roman" w:hAnsi="Times New Roman"/>
              </w:rPr>
            </w:pPr>
            <w:r>
              <w:rPr>
                <w:rStyle w:val="10pt"/>
                <w:rFonts w:eastAsia="Courier New"/>
                <w:sz w:val="24"/>
                <w:szCs w:val="24"/>
              </w:rPr>
              <w:t>1987-201</w:t>
            </w:r>
            <w:r w:rsidR="003C7E39" w:rsidRPr="006719DF">
              <w:rPr>
                <w:rStyle w:val="10pt"/>
                <w:rFonts w:eastAsia="Courier New"/>
                <w:sz w:val="24"/>
                <w:szCs w:val="24"/>
              </w:rPr>
              <w:t>9</w:t>
            </w:r>
          </w:p>
        </w:tc>
      </w:tr>
      <w:tr w:rsidR="003C7E39" w:rsidRPr="006719DF" w14:paraId="7F39D2B5" w14:textId="77777777" w:rsidTr="0062323B">
        <w:trPr>
          <w:trHeight w:val="20"/>
        </w:trPr>
        <w:tc>
          <w:tcPr>
            <w:tcW w:w="1536" w:type="pct"/>
            <w:vMerge/>
            <w:shd w:val="clear" w:color="auto" w:fill="FFFFFF"/>
            <w:tcMar>
              <w:left w:w="113" w:type="dxa"/>
              <w:right w:w="284" w:type="dxa"/>
            </w:tcMar>
          </w:tcPr>
          <w:p w14:paraId="206E0DB4" w14:textId="77777777" w:rsidR="003C7E39" w:rsidRPr="006719DF" w:rsidRDefault="003C7E39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39108034" w14:textId="77777777" w:rsidR="006719DF" w:rsidRDefault="003C7E39" w:rsidP="006719DF">
            <w:pPr>
              <w:rPr>
                <w:rStyle w:val="105pt"/>
                <w:rFonts w:eastAsia="Courier New"/>
                <w:i w:val="0"/>
                <w:sz w:val="24"/>
                <w:szCs w:val="24"/>
              </w:rPr>
            </w:pPr>
            <w:r w:rsidRPr="006719DF">
              <w:rPr>
                <w:rStyle w:val="105pt"/>
                <w:rFonts w:eastAsia="Courier New"/>
                <w:i w:val="0"/>
                <w:sz w:val="24"/>
                <w:szCs w:val="24"/>
              </w:rPr>
              <w:t>Institutul de Fiziologie şi Sanocreatologie al AŞM,</w:t>
            </w:r>
          </w:p>
          <w:p w14:paraId="491329DD" w14:textId="77777777" w:rsidR="003C7E39" w:rsidRPr="006719DF" w:rsidRDefault="003C7E39" w:rsidP="006719DF">
            <w:pPr>
              <w:rPr>
                <w:rFonts w:ascii="Times New Roman" w:hAnsi="Times New Roman"/>
              </w:rPr>
            </w:pPr>
            <w:r w:rsidRPr="006719DF">
              <w:rPr>
                <w:rStyle w:val="105pt"/>
                <w:rFonts w:eastAsia="Courier New"/>
                <w:i w:val="0"/>
                <w:sz w:val="24"/>
                <w:szCs w:val="24"/>
              </w:rPr>
              <w:t>str. Academiei 1, MD 2028</w:t>
            </w:r>
          </w:p>
        </w:tc>
      </w:tr>
      <w:tr w:rsidR="003C7E39" w:rsidRPr="006719DF" w14:paraId="7E02E0E8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68555845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Tipul activităţii sau sectorului de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2D284C46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pt"/>
                <w:rFonts w:eastAsia="Courier New"/>
                <w:sz w:val="24"/>
                <w:szCs w:val="24"/>
              </w:rPr>
              <w:t>Cercetare ştiinţifică,</w:t>
            </w:r>
          </w:p>
        </w:tc>
      </w:tr>
      <w:tr w:rsidR="003C7E39" w:rsidRPr="006719DF" w14:paraId="4A15F984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4F7B2F6C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 xml:space="preserve"> activitate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43D727EA" w14:textId="77777777" w:rsidR="003C7E39" w:rsidRDefault="003C7E39" w:rsidP="003C7E39">
            <w:pPr>
              <w:rPr>
                <w:rStyle w:val="10pt"/>
                <w:rFonts w:eastAsia="Courier New"/>
                <w:sz w:val="24"/>
                <w:szCs w:val="24"/>
                <w:lang w:val="ru-RU"/>
              </w:rPr>
            </w:pPr>
            <w:r w:rsidRPr="006719DF">
              <w:rPr>
                <w:rStyle w:val="10pt"/>
                <w:rFonts w:eastAsia="Courier New"/>
                <w:sz w:val="24"/>
                <w:szCs w:val="24"/>
              </w:rPr>
              <w:t>Managment</w:t>
            </w:r>
          </w:p>
          <w:p w14:paraId="20E45790" w14:textId="305B9D8D" w:rsidR="009656B0" w:rsidRDefault="009656B0" w:rsidP="003C7E39">
            <w:pPr>
              <w:rPr>
                <w:rStyle w:val="10pt"/>
                <w:rFonts w:eastAsia="Courier New"/>
                <w:sz w:val="24"/>
                <w:szCs w:val="24"/>
              </w:rPr>
            </w:pPr>
            <w:r>
              <w:rPr>
                <w:rStyle w:val="10pt"/>
                <w:rFonts w:eastAsia="Courier New"/>
                <w:sz w:val="24"/>
                <w:szCs w:val="24"/>
                <w:lang w:val="ru-RU"/>
              </w:rPr>
              <w:t xml:space="preserve">2020-2022  - </w:t>
            </w:r>
            <w:r>
              <w:rPr>
                <w:rStyle w:val="10pt"/>
                <w:rFonts w:eastAsia="Courier New"/>
                <w:sz w:val="24"/>
                <w:szCs w:val="24"/>
              </w:rPr>
              <w:t>postdoctorand</w:t>
            </w:r>
          </w:p>
          <w:p w14:paraId="45B800EA" w14:textId="282C4070" w:rsidR="009656B0" w:rsidRPr="00AB29A3" w:rsidRDefault="009656B0" w:rsidP="003C7E39">
            <w:pPr>
              <w:rPr>
                <w:rStyle w:val="10pt"/>
                <w:rFonts w:eastAsia="Courier New"/>
                <w:sz w:val="24"/>
                <w:szCs w:val="24"/>
              </w:rPr>
            </w:pPr>
            <w:r>
              <w:rPr>
                <w:rStyle w:val="10pt"/>
                <w:rFonts w:eastAsia="Courier New"/>
                <w:sz w:val="24"/>
                <w:szCs w:val="24"/>
                <w:lang w:val="en-US"/>
              </w:rPr>
              <w:t xml:space="preserve">2023 </w:t>
            </w:r>
            <w:r w:rsidR="00AB29A3">
              <w:rPr>
                <w:rStyle w:val="10pt"/>
                <w:rFonts w:eastAsia="Courier New"/>
                <w:sz w:val="24"/>
                <w:szCs w:val="24"/>
                <w:lang w:val="en-US"/>
              </w:rPr>
              <w:t xml:space="preserve">– doctor </w:t>
            </w:r>
            <w:proofErr w:type="spellStart"/>
            <w:r w:rsidR="00AB29A3">
              <w:rPr>
                <w:rStyle w:val="10pt"/>
                <w:rFonts w:eastAsia="Courier New"/>
                <w:sz w:val="24"/>
                <w:szCs w:val="24"/>
                <w:lang w:val="en-US"/>
              </w:rPr>
              <w:t>habilitat</w:t>
            </w:r>
            <w:proofErr w:type="spellEnd"/>
            <w:r w:rsidR="00AB29A3">
              <w:rPr>
                <w:rStyle w:val="10pt"/>
                <w:rFonts w:eastAsia="Courier New"/>
                <w:sz w:val="24"/>
                <w:szCs w:val="24"/>
                <w:lang w:val="en-US"/>
              </w:rPr>
              <w:t xml:space="preserve"> in </w:t>
            </w:r>
            <w:proofErr w:type="spellStart"/>
            <w:r w:rsidR="00AB29A3">
              <w:rPr>
                <w:rStyle w:val="10pt"/>
                <w:rFonts w:eastAsia="Courier New"/>
                <w:sz w:val="24"/>
                <w:szCs w:val="24"/>
                <w:lang w:val="en-US"/>
              </w:rPr>
              <w:t>medicină</w:t>
            </w:r>
            <w:proofErr w:type="spellEnd"/>
          </w:p>
          <w:p w14:paraId="30230224" w14:textId="3CCD0923" w:rsidR="0098274E" w:rsidRPr="006719DF" w:rsidRDefault="009656B0" w:rsidP="003C7E39">
            <w:pPr>
              <w:rPr>
                <w:rFonts w:ascii="Times New Roman" w:hAnsi="Times New Roman"/>
              </w:rPr>
            </w:pPr>
            <w:r>
              <w:rPr>
                <w:rStyle w:val="10pt"/>
                <w:rFonts w:eastAsia="Courier New"/>
                <w:sz w:val="24"/>
                <w:szCs w:val="24"/>
              </w:rPr>
              <w:t>2019-</w:t>
            </w:r>
            <w:r w:rsidR="00D347C4">
              <w:rPr>
                <w:rStyle w:val="10pt"/>
                <w:rFonts w:eastAsia="Courier New"/>
                <w:sz w:val="24"/>
                <w:szCs w:val="24"/>
              </w:rPr>
              <w:t>cercetator ştiinţific coordonator în l</w:t>
            </w:r>
            <w:r w:rsidR="00224D07">
              <w:rPr>
                <w:rStyle w:val="10pt"/>
                <w:rFonts w:eastAsia="Courier New"/>
                <w:sz w:val="24"/>
                <w:szCs w:val="24"/>
              </w:rPr>
              <w:t>aboratorul Fiziologia stresului</w:t>
            </w:r>
            <w:r w:rsidR="00D347C4">
              <w:rPr>
                <w:rStyle w:val="10pt"/>
                <w:rFonts w:eastAsia="Courier New"/>
                <w:sz w:val="24"/>
                <w:szCs w:val="24"/>
              </w:rPr>
              <w:t>, adaptării şi Sanocreatologie Generală</w:t>
            </w:r>
          </w:p>
        </w:tc>
      </w:tr>
      <w:tr w:rsidR="006719DF" w:rsidRPr="006719DF" w14:paraId="4351CE81" w14:textId="77777777" w:rsidTr="0062323B">
        <w:trPr>
          <w:trHeight w:val="828"/>
        </w:trPr>
        <w:tc>
          <w:tcPr>
            <w:tcW w:w="1536" w:type="pct"/>
            <w:vMerge w:val="restart"/>
            <w:tcBorders>
              <w:bottom w:val="nil"/>
            </w:tcBorders>
            <w:shd w:val="clear" w:color="auto" w:fill="FFFFFF"/>
            <w:tcMar>
              <w:left w:w="113" w:type="dxa"/>
              <w:right w:w="284" w:type="dxa"/>
            </w:tcMar>
          </w:tcPr>
          <w:p w14:paraId="48122002" w14:textId="77777777" w:rsidR="006719DF" w:rsidRPr="006719DF" w:rsidRDefault="006719DF" w:rsidP="006719DF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Funcţia sau postul ocupat</w:t>
            </w:r>
          </w:p>
        </w:tc>
        <w:tc>
          <w:tcPr>
            <w:tcW w:w="3464" w:type="pct"/>
            <w:gridSpan w:val="3"/>
            <w:tcBorders>
              <w:bottom w:val="nil"/>
            </w:tcBorders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7A62CB82" w14:textId="77777777" w:rsidR="006719DF" w:rsidRPr="006719DF" w:rsidRDefault="00D347C4" w:rsidP="006719DF">
            <w:pPr>
              <w:pStyle w:val="1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rStyle w:val="105pt"/>
                <w:i w:val="0"/>
                <w:sz w:val="24"/>
                <w:szCs w:val="24"/>
              </w:rPr>
              <w:t>2006-2019</w:t>
            </w:r>
            <w:r w:rsidR="006719DF" w:rsidRPr="006719DF">
              <w:rPr>
                <w:rStyle w:val="105pt"/>
                <w:i w:val="0"/>
                <w:sz w:val="24"/>
                <w:szCs w:val="24"/>
              </w:rPr>
              <w:t>: cercetător ştiinţific coordonator în laboratorul</w:t>
            </w:r>
          </w:p>
          <w:p w14:paraId="3B2631D0" w14:textId="77777777" w:rsidR="006719DF" w:rsidRPr="006719DF" w:rsidRDefault="006719DF" w:rsidP="006719DF">
            <w:pPr>
              <w:pStyle w:val="1"/>
              <w:spacing w:line="240" w:lineRule="auto"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Sanocreatologia sistemului digestiv al Institutului de Fiziologie şi</w:t>
            </w:r>
            <w:r>
              <w:rPr>
                <w:rStyle w:val="105pt"/>
                <w:i w:val="0"/>
                <w:sz w:val="24"/>
                <w:szCs w:val="24"/>
              </w:rPr>
              <w:t xml:space="preserve"> </w:t>
            </w:r>
            <w:r w:rsidRPr="006719DF">
              <w:rPr>
                <w:rStyle w:val="105pt"/>
                <w:i w:val="0"/>
                <w:sz w:val="24"/>
                <w:szCs w:val="24"/>
              </w:rPr>
              <w:t>Sanocreatologie al A.Ş.M.</w:t>
            </w:r>
          </w:p>
        </w:tc>
      </w:tr>
      <w:tr w:rsidR="006719DF" w:rsidRPr="006719DF" w14:paraId="268B8512" w14:textId="77777777" w:rsidTr="0062323B">
        <w:trPr>
          <w:trHeight w:val="20"/>
        </w:trPr>
        <w:tc>
          <w:tcPr>
            <w:tcW w:w="1536" w:type="pct"/>
            <w:vMerge/>
            <w:shd w:val="clear" w:color="auto" w:fill="FFFFFF"/>
            <w:tcMar>
              <w:left w:w="113" w:type="dxa"/>
              <w:right w:w="284" w:type="dxa"/>
            </w:tcMar>
          </w:tcPr>
          <w:p w14:paraId="346C11D1" w14:textId="77777777" w:rsidR="006719DF" w:rsidRPr="006719DF" w:rsidRDefault="006719DF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30F4486F" w14:textId="77777777" w:rsidR="006719DF" w:rsidRPr="006719DF" w:rsidRDefault="006719DF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2005-2006: colaborator ştiinţific coordonator al laboratorului de</w:t>
            </w:r>
          </w:p>
        </w:tc>
      </w:tr>
      <w:tr w:rsidR="006719DF" w:rsidRPr="006719DF" w14:paraId="12E518DB" w14:textId="77777777" w:rsidTr="0062323B">
        <w:trPr>
          <w:trHeight w:val="20"/>
        </w:trPr>
        <w:tc>
          <w:tcPr>
            <w:tcW w:w="1536" w:type="pct"/>
            <w:vMerge/>
            <w:shd w:val="clear" w:color="auto" w:fill="FFFFFF"/>
            <w:tcMar>
              <w:left w:w="113" w:type="dxa"/>
              <w:right w:w="284" w:type="dxa"/>
            </w:tcMar>
          </w:tcPr>
          <w:p w14:paraId="517CC699" w14:textId="77777777" w:rsidR="006719DF" w:rsidRPr="006719DF" w:rsidRDefault="006719DF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3ADBCB3A" w14:textId="77777777" w:rsidR="006719DF" w:rsidRPr="006719DF" w:rsidRDefault="006719DF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Patologie şi Patobiologie al Institutului de Microbiologie</w:t>
            </w:r>
            <w:r w:rsidRPr="006719DF">
              <w:rPr>
                <w:rStyle w:val="105pt"/>
                <w:i w:val="0"/>
                <w:sz w:val="24"/>
                <w:szCs w:val="24"/>
              </w:rPr>
              <w:br/>
              <w:t>Biotehnologii al A.Ş.M.</w:t>
            </w:r>
          </w:p>
          <w:p w14:paraId="1D103C46" w14:textId="5DEF7691" w:rsidR="006719DF" w:rsidRPr="006719DF" w:rsidRDefault="006719DF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719DF" w:rsidRPr="006719DF" w14:paraId="2867AC7C" w14:textId="77777777" w:rsidTr="0062323B">
        <w:trPr>
          <w:trHeight w:val="20"/>
        </w:trPr>
        <w:tc>
          <w:tcPr>
            <w:tcW w:w="1536" w:type="pct"/>
            <w:vMerge/>
            <w:shd w:val="clear" w:color="auto" w:fill="FFFFFF"/>
            <w:tcMar>
              <w:left w:w="113" w:type="dxa"/>
              <w:right w:w="284" w:type="dxa"/>
            </w:tcMar>
          </w:tcPr>
          <w:p w14:paraId="79F751B6" w14:textId="77777777" w:rsidR="006719DF" w:rsidRPr="006719DF" w:rsidRDefault="006719DF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2006B040" w14:textId="77777777" w:rsidR="006719DF" w:rsidRPr="006719DF" w:rsidRDefault="006719DF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1993-2005: secretar ştiinţific al Centrului de Patologie</w:t>
            </w:r>
            <w:r w:rsidRPr="006719DF">
              <w:rPr>
                <w:rStyle w:val="105pt"/>
                <w:i w:val="0"/>
                <w:sz w:val="24"/>
                <w:szCs w:val="24"/>
              </w:rPr>
              <w:br/>
              <w:t>Patobiologie al A.Ş.M.</w:t>
            </w:r>
          </w:p>
          <w:p w14:paraId="3BA447EA" w14:textId="35809DC6" w:rsidR="006719DF" w:rsidRPr="006719DF" w:rsidRDefault="006719DF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C7E39" w:rsidRPr="006719DF" w14:paraId="17DD277F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2C50C7AC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Principalele activităţi şi</w:t>
            </w:r>
            <w:r w:rsidR="006719DF">
              <w:rPr>
                <w:rStyle w:val="ArialNarrow85pt0"/>
                <w:rFonts w:cs="Arial"/>
                <w:sz w:val="24"/>
                <w:szCs w:val="24"/>
              </w:rPr>
              <w:t xml:space="preserve"> </w:t>
            </w:r>
            <w:r w:rsidRPr="006719DF">
              <w:rPr>
                <w:rStyle w:val="ArialNarrow85pt0"/>
                <w:rFonts w:cs="Arial"/>
                <w:sz w:val="24"/>
                <w:szCs w:val="24"/>
              </w:rPr>
              <w:t>responsabilităţi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3208D4EC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1987-1993: colaborator ştiinţific inferior al Centrului de Patologie</w:t>
            </w:r>
            <w:r w:rsidR="006719DF">
              <w:rPr>
                <w:rStyle w:val="105pt"/>
                <w:i w:val="0"/>
                <w:sz w:val="24"/>
                <w:szCs w:val="24"/>
              </w:rPr>
              <w:t xml:space="preserve"> </w:t>
            </w:r>
            <w:r w:rsidRPr="006719DF">
              <w:rPr>
                <w:rStyle w:val="105pt"/>
                <w:i w:val="0"/>
                <w:sz w:val="24"/>
                <w:szCs w:val="24"/>
              </w:rPr>
              <w:t>al</w:t>
            </w:r>
            <w:r w:rsidR="006719DF" w:rsidRPr="006719DF">
              <w:rPr>
                <w:rStyle w:val="105pt"/>
                <w:i w:val="0"/>
                <w:sz w:val="24"/>
                <w:szCs w:val="24"/>
              </w:rPr>
              <w:t xml:space="preserve"> A.Ş.M.</w:t>
            </w:r>
          </w:p>
        </w:tc>
      </w:tr>
      <w:tr w:rsidR="006719DF" w:rsidRPr="006719DF" w14:paraId="2E4F4722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1A40EABC" w14:textId="77777777" w:rsidR="006719DF" w:rsidRPr="006719DF" w:rsidRDefault="006719DF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6719DF">
              <w:rPr>
                <w:rStyle w:val="ArialNarrow85pt"/>
                <w:rFonts w:cs="Arial"/>
                <w:b/>
                <w:smallCaps w:val="0"/>
                <w:sz w:val="28"/>
                <w:szCs w:val="28"/>
              </w:rPr>
              <w:t>Experienţa profesională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4779FF98" w14:textId="77777777" w:rsidR="006719DF" w:rsidRPr="006719DF" w:rsidRDefault="006719DF" w:rsidP="006719DF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</w:p>
        </w:tc>
      </w:tr>
      <w:tr w:rsidR="003C7E39" w:rsidRPr="006719DF" w14:paraId="548F6626" w14:textId="77777777" w:rsidTr="0062323B">
        <w:trPr>
          <w:trHeight w:val="20"/>
        </w:trPr>
        <w:tc>
          <w:tcPr>
            <w:tcW w:w="1536" w:type="pct"/>
            <w:vMerge w:val="restart"/>
            <w:shd w:val="clear" w:color="auto" w:fill="FFFFFF"/>
            <w:tcMar>
              <w:left w:w="113" w:type="dxa"/>
              <w:right w:w="284" w:type="dxa"/>
            </w:tcMar>
          </w:tcPr>
          <w:p w14:paraId="32689FD2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Perioada (de la - până</w:t>
            </w:r>
            <w:r w:rsidRPr="006719DF">
              <w:rPr>
                <w:rStyle w:val="ArialNarrow85pt0"/>
                <w:rFonts w:cs="Arial"/>
                <w:sz w:val="24"/>
                <w:szCs w:val="24"/>
              </w:rPr>
              <w:br/>
              <w:t>la)</w:t>
            </w:r>
          </w:p>
          <w:p w14:paraId="72C8052A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Numele şi adresa angajatorului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7E7B2034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pt"/>
                <w:rFonts w:eastAsia="Courier New"/>
                <w:sz w:val="24"/>
                <w:szCs w:val="24"/>
              </w:rPr>
              <w:t>2008- 2009</w:t>
            </w:r>
          </w:p>
        </w:tc>
      </w:tr>
      <w:tr w:rsidR="003C7E39" w:rsidRPr="006719DF" w14:paraId="0206CF95" w14:textId="77777777" w:rsidTr="0062323B">
        <w:trPr>
          <w:trHeight w:val="20"/>
        </w:trPr>
        <w:tc>
          <w:tcPr>
            <w:tcW w:w="1536" w:type="pct"/>
            <w:vMerge/>
            <w:shd w:val="clear" w:color="auto" w:fill="FFFFFF"/>
            <w:tcMar>
              <w:left w:w="113" w:type="dxa"/>
              <w:right w:w="284" w:type="dxa"/>
            </w:tcMar>
          </w:tcPr>
          <w:p w14:paraId="1C4E9201" w14:textId="77777777" w:rsidR="003C7E39" w:rsidRPr="006719DF" w:rsidRDefault="003C7E39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0D43EDCF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5pt"/>
                <w:rFonts w:eastAsia="Courier New"/>
                <w:i w:val="0"/>
                <w:sz w:val="24"/>
                <w:szCs w:val="24"/>
              </w:rPr>
              <w:t>Institutul de Cardiologie al Minsterului Sănătăţii al RM.</w:t>
            </w:r>
          </w:p>
        </w:tc>
      </w:tr>
      <w:tr w:rsidR="003C7E39" w:rsidRPr="006719DF" w14:paraId="455CCD4E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5A562F24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Tipul activităţii sau sectorului de</w:t>
            </w:r>
          </w:p>
        </w:tc>
        <w:tc>
          <w:tcPr>
            <w:tcW w:w="3464" w:type="pct"/>
            <w:gridSpan w:val="3"/>
            <w:vMerge w:val="restart"/>
            <w:shd w:val="clear" w:color="auto" w:fill="FFFFFF"/>
            <w:tcMar>
              <w:left w:w="113" w:type="dxa"/>
              <w:right w:w="113" w:type="dxa"/>
            </w:tcMar>
          </w:tcPr>
          <w:p w14:paraId="375B51C5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pt"/>
                <w:rFonts w:eastAsia="Courier New"/>
                <w:sz w:val="24"/>
                <w:szCs w:val="24"/>
              </w:rPr>
              <w:t>Activitate ştiinţifică</w:t>
            </w:r>
          </w:p>
        </w:tc>
      </w:tr>
      <w:tr w:rsidR="003C7E39" w:rsidRPr="006719DF" w14:paraId="31FA3C11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143D01E7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activitate</w:t>
            </w:r>
          </w:p>
        </w:tc>
        <w:tc>
          <w:tcPr>
            <w:tcW w:w="3464" w:type="pct"/>
            <w:gridSpan w:val="3"/>
            <w:vMerge/>
            <w:shd w:val="clear" w:color="auto" w:fill="FFFFFF"/>
            <w:tcMar>
              <w:left w:w="113" w:type="dxa"/>
              <w:right w:w="113" w:type="dxa"/>
            </w:tcMar>
          </w:tcPr>
          <w:p w14:paraId="037EC939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</w:p>
        </w:tc>
      </w:tr>
      <w:tr w:rsidR="003C7E39" w:rsidRPr="006719DF" w14:paraId="2EF88042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67DF2008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Funcţia sau postul ocupat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75DCB429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5pt"/>
                <w:rFonts w:eastAsia="Courier New"/>
                <w:i w:val="0"/>
                <w:sz w:val="24"/>
                <w:szCs w:val="24"/>
              </w:rPr>
              <w:t>2008 2009: cercetare ştiinţifică</w:t>
            </w:r>
          </w:p>
        </w:tc>
      </w:tr>
      <w:tr w:rsidR="003C7E39" w:rsidRPr="006719DF" w14:paraId="00D7E30F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0E5D2518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Principalele activităţi şi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2664B747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pt"/>
                <w:rFonts w:eastAsia="Courier New"/>
                <w:sz w:val="24"/>
                <w:szCs w:val="24"/>
              </w:rPr>
              <w:t xml:space="preserve">1987- </w:t>
            </w:r>
            <w:r w:rsidRPr="006719DF">
              <w:rPr>
                <w:rStyle w:val="ArialNarrow85pt2"/>
                <w:rFonts w:ascii="Times New Roman" w:hAnsi="Times New Roman"/>
                <w:sz w:val="24"/>
                <w:szCs w:val="24"/>
              </w:rPr>
              <w:t>până în prezent: activitate ştiinţifică.</w:t>
            </w:r>
          </w:p>
        </w:tc>
      </w:tr>
      <w:tr w:rsidR="003C7E39" w:rsidRPr="006719DF" w14:paraId="644F77FB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752E55C4" w14:textId="77777777" w:rsidR="003C7E39" w:rsidRPr="006719DF" w:rsidRDefault="003C7E39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responsabilităţi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0D9D3D90" w14:textId="77777777" w:rsidR="003C7E39" w:rsidRPr="006719DF" w:rsidRDefault="003C7E39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ArialNarrow85pt2"/>
                <w:rFonts w:ascii="Times New Roman" w:hAnsi="Times New Roman"/>
                <w:sz w:val="24"/>
                <w:szCs w:val="24"/>
              </w:rPr>
              <w:t>2007-2008: activitate managerială.</w:t>
            </w:r>
          </w:p>
        </w:tc>
      </w:tr>
      <w:tr w:rsidR="006719DF" w:rsidRPr="006719DF" w14:paraId="66216D09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57BABAA3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6719DF">
              <w:rPr>
                <w:rStyle w:val="ArialNarrow8pt"/>
                <w:rFonts w:cs="Arial"/>
                <w:b w:val="0"/>
                <w:smallCaps w:val="0"/>
                <w:color w:val="FF0000"/>
                <w:sz w:val="24"/>
                <w:szCs w:val="24"/>
              </w:rPr>
              <w:t>Studii</w:t>
            </w:r>
            <w:r w:rsidRPr="006719DF">
              <w:rPr>
                <w:rStyle w:val="ArialNarrow8pt0"/>
                <w:rFonts w:cs="Arial"/>
                <w:b w:val="0"/>
                <w:color w:val="FF0000"/>
                <w:sz w:val="24"/>
                <w:szCs w:val="24"/>
              </w:rPr>
              <w:t xml:space="preserve"> şi </w:t>
            </w:r>
            <w:r w:rsidRPr="006719DF">
              <w:rPr>
                <w:rStyle w:val="ArialNarrow8pt"/>
                <w:rFonts w:cs="Arial"/>
                <w:b w:val="0"/>
                <w:smallCaps w:val="0"/>
                <w:color w:val="FF0000"/>
                <w:sz w:val="24"/>
                <w:szCs w:val="24"/>
              </w:rPr>
              <w:t>cursuri de</w:t>
            </w: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3196F2FB" w14:textId="77777777" w:rsidR="00150843" w:rsidRPr="006719DF" w:rsidRDefault="00150843" w:rsidP="003C7E39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06F45304" w14:textId="77777777" w:rsidR="00150843" w:rsidRPr="006719DF" w:rsidRDefault="00150843" w:rsidP="003C7E39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180906" w:rsidRPr="006719DF" w14:paraId="5A3B500E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2B60CF08" w14:textId="77777777" w:rsidR="00180906" w:rsidRPr="006719DF" w:rsidRDefault="00180906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pt1"/>
                <w:rFonts w:cs="Arial"/>
                <w:b w:val="0"/>
                <w:sz w:val="24"/>
                <w:szCs w:val="24"/>
              </w:rPr>
              <w:t>SPECIALITATE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7D239C97" w14:textId="7A9F0860" w:rsidR="00180906" w:rsidRPr="006719DF" w:rsidRDefault="00180906" w:rsidP="003C7E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Endocrinologie, Boli Metabolice şi Nutriţie</w:t>
            </w:r>
          </w:p>
        </w:tc>
      </w:tr>
      <w:tr w:rsidR="006719DF" w:rsidRPr="006719DF" w14:paraId="448D37FB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307B0506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1"/>
                <w:rFonts w:cs="Arial"/>
                <w:sz w:val="24"/>
                <w:szCs w:val="24"/>
              </w:rPr>
              <w:lastRenderedPageBreak/>
              <w:t xml:space="preserve">• </w:t>
            </w:r>
            <w:r w:rsidRPr="006719DF">
              <w:rPr>
                <w:rStyle w:val="ArialNarrow85pt0"/>
                <w:rFonts w:cs="Arial"/>
                <w:sz w:val="24"/>
                <w:szCs w:val="24"/>
              </w:rPr>
              <w:t>Perioada (de la - până la)</w:t>
            </w: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7A7C8C25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171966E6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</w:tr>
      <w:tr w:rsidR="006719DF" w:rsidRPr="006719DF" w14:paraId="34E935FE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78A97B63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Numele şi tipul instituţiei de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18EF71B0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1975</w:t>
            </w:r>
            <w:r w:rsidRPr="006719DF">
              <w:rPr>
                <w:rStyle w:val="10pt"/>
                <w:sz w:val="24"/>
                <w:szCs w:val="24"/>
              </w:rPr>
              <w:t xml:space="preserve"> - </w:t>
            </w:r>
            <w:r w:rsidRPr="006719DF">
              <w:rPr>
                <w:rStyle w:val="105pt"/>
                <w:i w:val="0"/>
                <w:sz w:val="24"/>
                <w:szCs w:val="24"/>
              </w:rPr>
              <w:t>1981: studii superioare, Institutul de Stat de Medicină,</w:t>
            </w:r>
          </w:p>
        </w:tc>
      </w:tr>
      <w:tr w:rsidR="006719DF" w:rsidRPr="006719DF" w14:paraId="45E79561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71C92EEE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învăţământ</w:t>
            </w: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4E1A629C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facultatea curativă.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6545E824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</w:tr>
      <w:tr w:rsidR="006719DF" w:rsidRPr="006719DF" w14:paraId="4953ED53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605A7E15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0AA3CF4A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1981 — 1983: ordinatura clinică, Catedra de Cardiologie de Stat de</w:t>
            </w:r>
          </w:p>
        </w:tc>
      </w:tr>
      <w:tr w:rsidR="006719DF" w:rsidRPr="006719DF" w14:paraId="37E221D8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33C45FC5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0F9AE182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Medicină.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43CA0301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</w:tr>
      <w:tr w:rsidR="006719DF" w:rsidRPr="006719DF" w14:paraId="44F9826B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79392532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2054E52E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1983-1986: doctorantura,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  <w:vAlign w:val="bottom"/>
          </w:tcPr>
          <w:p w14:paraId="73E8CC7B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Catedra de Endocrinologie a lnstitutlui de</w:t>
            </w:r>
          </w:p>
        </w:tc>
      </w:tr>
      <w:tr w:rsidR="006719DF" w:rsidRPr="006719DF" w14:paraId="066996BC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330D26E7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1A9A3234" w14:textId="77777777" w:rsidR="006E6843" w:rsidRPr="006E6843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iCs/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Sta de Medicină.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2884B6E7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</w:tr>
      <w:tr w:rsidR="006719DF" w:rsidRPr="006719DF" w14:paraId="2502CB07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1BC86378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Principalele subiecte şi calificări</w:t>
            </w: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719CBCC5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1983-1986: doctorantura, Catedra de Endocrinologie a lnstitutlui de</w:t>
            </w:r>
          </w:p>
        </w:tc>
      </w:tr>
      <w:tr w:rsidR="006719DF" w:rsidRPr="006719DF" w14:paraId="3BE86C86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77338FF3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însuşite</w:t>
            </w: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10265744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Sta de Medicină.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29EE7417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</w:tr>
      <w:tr w:rsidR="006719DF" w:rsidRPr="006719DF" w14:paraId="48F922A4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5E98262C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0DFD497E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1997: specializare, facultatea de perfecţionare a Universităţii de Stat</w:t>
            </w:r>
          </w:p>
        </w:tc>
      </w:tr>
      <w:tr w:rsidR="006719DF" w:rsidRPr="006719DF" w14:paraId="3BA0B647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18B2CC71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1E59BCE1" w14:textId="6E85A31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de Medic</w:t>
            </w:r>
            <w:r w:rsidR="00A82801">
              <w:rPr>
                <w:rStyle w:val="105pt"/>
                <w:i w:val="0"/>
                <w:sz w:val="24"/>
                <w:szCs w:val="24"/>
              </w:rPr>
              <w:t>i</w:t>
            </w:r>
            <w:r w:rsidRPr="006719DF">
              <w:rPr>
                <w:rStyle w:val="105pt"/>
                <w:i w:val="0"/>
                <w:sz w:val="24"/>
                <w:szCs w:val="24"/>
              </w:rPr>
              <w:t>nă şi Farmacie.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73AFD58F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</w:tr>
      <w:tr w:rsidR="006719DF" w:rsidRPr="006719DF" w14:paraId="5A9B25EF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1F7D87DA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2DD189AB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2001: specializare, facultatea de perfecţionare a Universităţii de Stat</w:t>
            </w:r>
          </w:p>
        </w:tc>
      </w:tr>
      <w:tr w:rsidR="006719DF" w:rsidRPr="006719DF" w14:paraId="0D205BBE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0D0B203D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7EE0728A" w14:textId="719359CB" w:rsidR="00150843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105pt"/>
                <w:i w:val="0"/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 xml:space="preserve">de Medicnă şi </w:t>
            </w:r>
          </w:p>
          <w:p w14:paraId="039702AF" w14:textId="77777777" w:rsidR="006E6843" w:rsidRPr="006E6843" w:rsidRDefault="006E6843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6E6843">
              <w:rPr>
                <w:rStyle w:val="105pt"/>
                <w:i w:val="0"/>
                <w:sz w:val="24"/>
                <w:szCs w:val="24"/>
              </w:rPr>
              <w:t>2012- Specializare, Academia de Studii Postuniversitare Kiev Ukraina, specialitatea Endocrinologie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534EB270" w14:textId="3CE8C3F2" w:rsidR="00150843" w:rsidRPr="006719DF" w:rsidRDefault="00E41FFC" w:rsidP="003C7E39">
            <w:pPr>
              <w:rPr>
                <w:rFonts w:ascii="Times New Roman" w:hAnsi="Times New Roman"/>
              </w:rPr>
            </w:pPr>
            <w:r w:rsidRPr="006719DF">
              <w:rPr>
                <w:rStyle w:val="105pt"/>
                <w:rFonts w:eastAsia="Courier New"/>
                <w:i w:val="0"/>
                <w:sz w:val="24"/>
                <w:szCs w:val="24"/>
              </w:rPr>
              <w:t>Farmacie.</w:t>
            </w:r>
          </w:p>
        </w:tc>
      </w:tr>
      <w:tr w:rsidR="00E41FFC" w:rsidRPr="006719DF" w14:paraId="1467E1D2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2D6C2E77" w14:textId="77777777" w:rsidR="00E41FFC" w:rsidRPr="006719DF" w:rsidRDefault="00E41FF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Numele calificării primite</w:t>
            </w:r>
          </w:p>
        </w:tc>
        <w:tc>
          <w:tcPr>
            <w:tcW w:w="3464" w:type="pct"/>
            <w:gridSpan w:val="3"/>
            <w:vMerge w:val="restart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29D2FF9A" w14:textId="73776AAA" w:rsidR="00E41FFC" w:rsidRPr="006719DF" w:rsidRDefault="00E41FF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pt"/>
                <w:sz w:val="24"/>
                <w:szCs w:val="24"/>
              </w:rPr>
              <w:t>1993 - doctor în ştiinţe</w:t>
            </w:r>
            <w:r>
              <w:rPr>
                <w:rStyle w:val="10pt"/>
                <w:sz w:val="24"/>
                <w:szCs w:val="24"/>
              </w:rPr>
              <w:t xml:space="preserve"> </w:t>
            </w:r>
            <w:r w:rsidRPr="006719DF">
              <w:rPr>
                <w:rStyle w:val="10pt"/>
                <w:sz w:val="24"/>
                <w:szCs w:val="24"/>
              </w:rPr>
              <w:t>medicale, Consiliul Ştiinţific specializat,</w:t>
            </w:r>
          </w:p>
          <w:p w14:paraId="16ACF81D" w14:textId="04B72FA1" w:rsidR="00E41FFC" w:rsidRDefault="00E41FFC" w:rsidP="003C7E39">
            <w:pPr>
              <w:pStyle w:val="1"/>
              <w:spacing w:line="240" w:lineRule="auto"/>
              <w:jc w:val="left"/>
              <w:rPr>
                <w:rStyle w:val="10pt"/>
                <w:sz w:val="24"/>
                <w:szCs w:val="24"/>
              </w:rPr>
            </w:pPr>
            <w:r w:rsidRPr="006719DF">
              <w:rPr>
                <w:rStyle w:val="10pt"/>
                <w:sz w:val="24"/>
                <w:szCs w:val="24"/>
              </w:rPr>
              <w:t>Institutul de Stat de Medicină, or. Chişinău.</w:t>
            </w:r>
          </w:p>
          <w:p w14:paraId="02AAE4B8" w14:textId="77777777" w:rsidR="00E41FFC" w:rsidRDefault="00E41FFC" w:rsidP="003C7E39">
            <w:pPr>
              <w:pStyle w:val="1"/>
              <w:spacing w:line="240" w:lineRule="auto"/>
              <w:jc w:val="left"/>
              <w:rPr>
                <w:rStyle w:val="10pt"/>
                <w:sz w:val="24"/>
                <w:szCs w:val="24"/>
              </w:rPr>
            </w:pPr>
          </w:p>
          <w:p w14:paraId="5860CB66" w14:textId="4743FF7B" w:rsidR="00E41FFC" w:rsidRPr="006719DF" w:rsidRDefault="00E41FFC" w:rsidP="003C7E39">
            <w:pPr>
              <w:pStyle w:val="1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E41FFC" w:rsidRPr="006719DF" w14:paraId="4D223CDF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704EFFFD" w14:textId="77777777" w:rsidR="00E41FFC" w:rsidRPr="006719DF" w:rsidRDefault="00E41FFC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464" w:type="pct"/>
            <w:gridSpan w:val="3"/>
            <w:vMerge/>
            <w:shd w:val="clear" w:color="auto" w:fill="FFFFFF"/>
            <w:tcMar>
              <w:left w:w="113" w:type="dxa"/>
              <w:right w:w="113" w:type="dxa"/>
            </w:tcMar>
          </w:tcPr>
          <w:p w14:paraId="21BF90C9" w14:textId="5F6B135F" w:rsidR="00E41FFC" w:rsidRPr="006719DF" w:rsidRDefault="00E41FF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6719DF" w:rsidRPr="006719DF" w14:paraId="699BB344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35860649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Nivelul în cadrul clasificării</w:t>
            </w: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71ABFF19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6E666774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</w:tr>
      <w:tr w:rsidR="006719DF" w:rsidRPr="006719DF" w14:paraId="1FCCE756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153927B9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naţionale (dacă este cazul)</w:t>
            </w: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4CB5ACE3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70B661A5" w14:textId="77777777" w:rsidR="00150843" w:rsidRPr="006719DF" w:rsidRDefault="00150843" w:rsidP="003C7E39">
            <w:pPr>
              <w:rPr>
                <w:rFonts w:ascii="Times New Roman" w:hAnsi="Times New Roman"/>
              </w:rPr>
            </w:pPr>
          </w:p>
        </w:tc>
      </w:tr>
      <w:tr w:rsidR="006719DF" w:rsidRPr="006719DF" w14:paraId="06A8740D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12D39367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65pt"/>
                <w:rFonts w:ascii="Arial Narrow" w:hAnsi="Arial Narrow" w:cs="Arial"/>
                <w:sz w:val="24"/>
                <w:szCs w:val="24"/>
              </w:rPr>
              <w:t xml:space="preserve">• </w:t>
            </w:r>
            <w:r w:rsidRPr="006719DF">
              <w:rPr>
                <w:rStyle w:val="65pt0"/>
                <w:rFonts w:ascii="Arial Narrow" w:hAnsi="Arial Narrow" w:cs="Arial"/>
                <w:i w:val="0"/>
                <w:sz w:val="24"/>
                <w:szCs w:val="24"/>
              </w:rPr>
              <w:t>Activitatea ştiinţifică</w:t>
            </w:r>
            <w:r w:rsidRPr="006719DF">
              <w:rPr>
                <w:rStyle w:val="ArialNarrow8pt2"/>
                <w:rFonts w:cs="Arial"/>
                <w:i w:val="0"/>
                <w:sz w:val="24"/>
                <w:szCs w:val="24"/>
              </w:rPr>
              <w:t>:</w:t>
            </w: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59CAA2FE" w14:textId="77777777" w:rsidR="00150843" w:rsidRPr="006719DF" w:rsidRDefault="006E6843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10pt"/>
                <w:sz w:val="24"/>
                <w:szCs w:val="24"/>
              </w:rPr>
              <w:t>Autor a peste 60</w:t>
            </w:r>
            <w:r w:rsidR="000E0C5C" w:rsidRPr="006719DF">
              <w:rPr>
                <w:rStyle w:val="10pt"/>
                <w:sz w:val="24"/>
                <w:szCs w:val="24"/>
              </w:rPr>
              <w:t xml:space="preserve"> publicaţ</w:t>
            </w:r>
            <w:r w:rsidR="009021AA">
              <w:rPr>
                <w:rStyle w:val="10pt"/>
                <w:sz w:val="24"/>
                <w:szCs w:val="24"/>
              </w:rPr>
              <w:t>ii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  <w:vAlign w:val="bottom"/>
          </w:tcPr>
          <w:p w14:paraId="4DDBDC8A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pt"/>
                <w:sz w:val="24"/>
                <w:szCs w:val="24"/>
              </w:rPr>
              <w:t xml:space="preserve"> ştiinţifice în domeniul fiziologiei,</w:t>
            </w:r>
          </w:p>
        </w:tc>
      </w:tr>
      <w:tr w:rsidR="006719DF" w:rsidRPr="006719DF" w14:paraId="579957AA" w14:textId="77777777" w:rsidTr="0062323B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0778C901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3464" w:type="pct"/>
            <w:gridSpan w:val="3"/>
            <w:shd w:val="clear" w:color="auto" w:fill="FFFFFF"/>
            <w:tcMar>
              <w:left w:w="113" w:type="dxa"/>
              <w:right w:w="113" w:type="dxa"/>
            </w:tcMar>
          </w:tcPr>
          <w:p w14:paraId="3FC3DA45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pt"/>
                <w:sz w:val="24"/>
                <w:szCs w:val="24"/>
              </w:rPr>
              <w:t>endocrinologiei şi diabetologiei, gerontologiei şi nutrirţiologiei.</w:t>
            </w:r>
          </w:p>
        </w:tc>
      </w:tr>
      <w:tr w:rsidR="006719DF" w:rsidRPr="006719DF" w14:paraId="0A1B34C2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30C5035A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111E716F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9pt"/>
                <w:b w:val="0"/>
                <w:sz w:val="24"/>
                <w:szCs w:val="24"/>
              </w:rPr>
              <w:t>1983-1993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57F26BB7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pt"/>
                <w:sz w:val="24"/>
                <w:szCs w:val="24"/>
              </w:rPr>
              <w:t>- au fost studiate mecanismele apariţiei</w:t>
            </w:r>
            <w:r w:rsidRPr="006719DF">
              <w:rPr>
                <w:rStyle w:val="10pt"/>
                <w:sz w:val="24"/>
                <w:szCs w:val="24"/>
              </w:rPr>
              <w:br/>
              <w:t>unor dereglări ale metabolismului</w:t>
            </w:r>
            <w:r w:rsidRPr="006719DF">
              <w:rPr>
                <w:rStyle w:val="10pt"/>
                <w:sz w:val="24"/>
                <w:szCs w:val="24"/>
              </w:rPr>
              <w:br/>
              <w:t>glucidic înunele stări patologice</w:t>
            </w:r>
            <w:r w:rsidRPr="006719DF">
              <w:rPr>
                <w:rStyle w:val="10pt"/>
                <w:sz w:val="24"/>
                <w:szCs w:val="24"/>
              </w:rPr>
              <w:br/>
              <w:t>asociate.</w:t>
            </w:r>
          </w:p>
        </w:tc>
      </w:tr>
      <w:tr w:rsidR="006719DF" w:rsidRPr="006719DF" w14:paraId="252F12CF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50C3B1D2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7E8999BB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9pt"/>
                <w:b w:val="0"/>
                <w:sz w:val="24"/>
                <w:szCs w:val="24"/>
              </w:rPr>
              <w:t>1994-2001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</w:tcPr>
          <w:p w14:paraId="7FDB8FF8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pt"/>
                <w:sz w:val="24"/>
                <w:szCs w:val="24"/>
              </w:rPr>
              <w:t>- în colaborare cu alţi cercetători ai</w:t>
            </w:r>
            <w:r w:rsidRPr="006719DF">
              <w:rPr>
                <w:rStyle w:val="10pt"/>
                <w:sz w:val="24"/>
                <w:szCs w:val="24"/>
              </w:rPr>
              <w:br/>
              <w:t>Centrului de patologie şi Patobiologie în</w:t>
            </w:r>
            <w:r w:rsidRPr="006719DF">
              <w:rPr>
                <w:rStyle w:val="10pt"/>
                <w:sz w:val="24"/>
                <w:szCs w:val="24"/>
              </w:rPr>
              <w:br/>
              <w:t>parteneriat cu centre de specialitate din</w:t>
            </w:r>
            <w:r w:rsidRPr="006719DF">
              <w:rPr>
                <w:rStyle w:val="10pt"/>
                <w:sz w:val="24"/>
                <w:szCs w:val="24"/>
              </w:rPr>
              <w:br/>
              <w:t>străinătate s-au studiat şi implementat</w:t>
            </w:r>
            <w:r w:rsidRPr="006719DF">
              <w:rPr>
                <w:rStyle w:val="10pt"/>
                <w:sz w:val="24"/>
                <w:szCs w:val="24"/>
              </w:rPr>
              <w:br/>
              <w:t>unele metode neinvazive de diagnostic</w:t>
            </w:r>
            <w:r w:rsidRPr="006719DF">
              <w:rPr>
                <w:rStyle w:val="10pt"/>
                <w:sz w:val="24"/>
                <w:szCs w:val="24"/>
              </w:rPr>
              <w:br/>
              <w:t>în diabetul zaharat.</w:t>
            </w:r>
          </w:p>
        </w:tc>
      </w:tr>
      <w:tr w:rsidR="006719DF" w:rsidRPr="006719DF" w14:paraId="436B564A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19F15077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59A8A0B9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9pt"/>
                <w:b w:val="0"/>
                <w:sz w:val="24"/>
                <w:szCs w:val="24"/>
              </w:rPr>
              <w:t>2001-2003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  <w:vAlign w:val="bottom"/>
          </w:tcPr>
          <w:p w14:paraId="352ABB97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pt"/>
                <w:sz w:val="24"/>
                <w:szCs w:val="24"/>
              </w:rPr>
              <w:t>- în comun cu alte instituţii de profil au</w:t>
            </w:r>
            <w:r w:rsidRPr="006719DF">
              <w:rPr>
                <w:rStyle w:val="10pt"/>
                <w:sz w:val="24"/>
                <w:szCs w:val="24"/>
              </w:rPr>
              <w:br/>
              <w:t>fost elaborate metode de prevenire şi</w:t>
            </w:r>
            <w:r w:rsidRPr="006719DF">
              <w:rPr>
                <w:rStyle w:val="10pt"/>
                <w:sz w:val="24"/>
                <w:szCs w:val="24"/>
              </w:rPr>
              <w:br/>
              <w:t>profilaxie în unele comorbidităţi cum ar</w:t>
            </w:r>
            <w:r w:rsidRPr="006719DF">
              <w:rPr>
                <w:rStyle w:val="10pt"/>
                <w:sz w:val="24"/>
                <w:szCs w:val="24"/>
              </w:rPr>
              <w:br/>
              <w:t>fi diabetul zaharat, hipertensiunea</w:t>
            </w:r>
            <w:r w:rsidRPr="006719DF">
              <w:rPr>
                <w:rStyle w:val="10pt"/>
                <w:sz w:val="24"/>
                <w:szCs w:val="24"/>
              </w:rPr>
              <w:br/>
              <w:t>arterială şi ateroscleroza.</w:t>
            </w:r>
          </w:p>
        </w:tc>
      </w:tr>
      <w:tr w:rsidR="006719DF" w:rsidRPr="006719DF" w14:paraId="6D125272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07DA24D6" w14:textId="77777777" w:rsidR="00150843" w:rsidRPr="006719DF" w:rsidRDefault="00150843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56C3D1F3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9pt"/>
                <w:b w:val="0"/>
                <w:sz w:val="24"/>
                <w:szCs w:val="24"/>
              </w:rPr>
              <w:t>2004-2006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  <w:vAlign w:val="bottom"/>
          </w:tcPr>
          <w:p w14:paraId="17CE9568" w14:textId="77777777" w:rsidR="00150843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9pt"/>
                <w:b w:val="0"/>
                <w:color w:val="auto"/>
                <w:sz w:val="24"/>
                <w:szCs w:val="24"/>
              </w:rPr>
            </w:pPr>
            <w:r w:rsidRPr="006719DF">
              <w:rPr>
                <w:rStyle w:val="ArialNarrow8pt1"/>
                <w:rFonts w:ascii="Times New Roman" w:hAnsi="Times New Roman"/>
                <w:b w:val="0"/>
                <w:sz w:val="24"/>
                <w:szCs w:val="24"/>
              </w:rPr>
              <w:t xml:space="preserve">- </w:t>
            </w:r>
            <w:r w:rsidRPr="006719DF">
              <w:rPr>
                <w:rStyle w:val="10pt"/>
                <w:sz w:val="24"/>
                <w:szCs w:val="24"/>
              </w:rPr>
              <w:t>sub egida Institutului de Fiziologie şi</w:t>
            </w:r>
            <w:r w:rsidRPr="006719DF">
              <w:rPr>
                <w:rStyle w:val="10pt"/>
                <w:sz w:val="24"/>
                <w:szCs w:val="24"/>
              </w:rPr>
              <w:br/>
              <w:t>Sanocreatologie au fost iniţiate în</w:t>
            </w:r>
            <w:r w:rsidRPr="006719DF">
              <w:rPr>
                <w:rStyle w:val="10pt"/>
                <w:sz w:val="24"/>
                <w:szCs w:val="24"/>
              </w:rPr>
              <w:br/>
              <w:t>colaborare studii asupra mecanismelor</w:t>
            </w:r>
            <w:r w:rsidRPr="006719DF">
              <w:rPr>
                <w:rStyle w:val="10pt"/>
                <w:sz w:val="24"/>
                <w:szCs w:val="24"/>
              </w:rPr>
              <w:br/>
              <w:t>funcţiilor sistemelor viscerale. Au fost</w:t>
            </w:r>
            <w:r w:rsidRPr="006719DF">
              <w:rPr>
                <w:rStyle w:val="10pt"/>
                <w:sz w:val="24"/>
                <w:szCs w:val="24"/>
              </w:rPr>
              <w:br/>
              <w:t>continuate cercetări în aprecierea</w:t>
            </w:r>
            <w:r w:rsidRPr="006719DF">
              <w:rPr>
                <w:rStyle w:val="10pt"/>
                <w:sz w:val="24"/>
                <w:szCs w:val="24"/>
              </w:rPr>
              <w:br/>
              <w:t>posibilităţilor de adaptare a</w:t>
            </w:r>
            <w:r w:rsidRPr="006719DF">
              <w:rPr>
                <w:rStyle w:val="10pt"/>
                <w:sz w:val="24"/>
                <w:szCs w:val="24"/>
              </w:rPr>
              <w:br/>
            </w:r>
            <w:r w:rsidRPr="006719DF">
              <w:rPr>
                <w:rStyle w:val="10pt"/>
                <w:sz w:val="24"/>
                <w:szCs w:val="24"/>
              </w:rPr>
              <w:lastRenderedPageBreak/>
              <w:t>organismului şi scăderii adaptabilităţii în</w:t>
            </w:r>
            <w:r w:rsidRPr="006719DF">
              <w:rPr>
                <w:rStyle w:val="10pt"/>
                <w:sz w:val="24"/>
                <w:szCs w:val="24"/>
              </w:rPr>
              <w:br/>
              <w:t>cadrul dereglărilor metabolismului</w:t>
            </w:r>
            <w:r w:rsidR="004E6DA9" w:rsidRPr="009021AA">
              <w:rPr>
                <w:rStyle w:val="9pt"/>
                <w:b w:val="0"/>
                <w:color w:val="auto"/>
                <w:sz w:val="24"/>
                <w:szCs w:val="24"/>
              </w:rPr>
              <w:t xml:space="preserve"> glucidic.</w:t>
            </w:r>
          </w:p>
          <w:p w14:paraId="315A3790" w14:textId="4A9AA8AD" w:rsidR="00A82801" w:rsidRPr="006719DF" w:rsidRDefault="00A82801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82801" w:rsidRPr="006719DF" w14:paraId="66A9B1DE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27415755" w14:textId="77777777" w:rsidR="00A82801" w:rsidRPr="006719DF" w:rsidRDefault="00A82801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10C02715" w14:textId="0517101F" w:rsidR="00A82801" w:rsidRPr="006719DF" w:rsidRDefault="00A82801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9pt"/>
                <w:b w:val="0"/>
                <w:sz w:val="24"/>
                <w:szCs w:val="24"/>
              </w:rPr>
            </w:pPr>
            <w:r>
              <w:rPr>
                <w:rStyle w:val="9pt"/>
                <w:b w:val="0"/>
                <w:sz w:val="24"/>
                <w:szCs w:val="24"/>
              </w:rPr>
              <w:t>2007-201</w:t>
            </w:r>
            <w:r w:rsidRPr="006719DF">
              <w:rPr>
                <w:rStyle w:val="9pt"/>
                <w:b w:val="0"/>
                <w:sz w:val="24"/>
                <w:szCs w:val="24"/>
              </w:rPr>
              <w:t>9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  <w:vAlign w:val="bottom"/>
          </w:tcPr>
          <w:p w14:paraId="549B4763" w14:textId="77777777" w:rsidR="0077726C" w:rsidRPr="006719DF" w:rsidRDefault="0077726C" w:rsidP="0077726C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9pt"/>
                <w:b w:val="0"/>
                <w:sz w:val="24"/>
                <w:szCs w:val="24"/>
              </w:rPr>
              <w:t>- în cadrul laboratorului</w:t>
            </w:r>
          </w:p>
          <w:p w14:paraId="36A803E1" w14:textId="640E964D" w:rsidR="00A82801" w:rsidRPr="006719DF" w:rsidRDefault="0077726C" w:rsidP="0077726C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ArialNarrow8pt1"/>
                <w:rFonts w:ascii="Times New Roman" w:hAnsi="Times New Roman"/>
                <w:b w:val="0"/>
                <w:sz w:val="24"/>
                <w:szCs w:val="24"/>
              </w:rPr>
            </w:pPr>
            <w:r w:rsidRPr="006719DF">
              <w:rPr>
                <w:rStyle w:val="9pt"/>
                <w:b w:val="0"/>
                <w:sz w:val="24"/>
                <w:szCs w:val="24"/>
              </w:rPr>
              <w:t>Sanocreatologia sistemului digestiv au</w:t>
            </w:r>
            <w:r w:rsidRPr="006719DF">
              <w:rPr>
                <w:rStyle w:val="9pt"/>
                <w:b w:val="0"/>
                <w:sz w:val="24"/>
                <w:szCs w:val="24"/>
              </w:rPr>
              <w:br/>
              <w:t>fost elaborate principii de formare a</w:t>
            </w:r>
            <w:r w:rsidRPr="006719DF">
              <w:rPr>
                <w:rStyle w:val="9pt"/>
                <w:b w:val="0"/>
                <w:sz w:val="24"/>
                <w:szCs w:val="24"/>
              </w:rPr>
              <w:br/>
              <w:t>dietei sanogene în perioada funcţionării</w:t>
            </w:r>
            <w:r w:rsidRPr="006719DF">
              <w:rPr>
                <w:rStyle w:val="9pt"/>
                <w:b w:val="0"/>
                <w:sz w:val="24"/>
                <w:szCs w:val="24"/>
              </w:rPr>
              <w:br/>
              <w:t>stabile a organismului, diminuării</w:t>
            </w:r>
            <w:r w:rsidRPr="006719DF">
              <w:rPr>
                <w:rStyle w:val="9pt"/>
                <w:b w:val="0"/>
                <w:sz w:val="24"/>
                <w:szCs w:val="24"/>
              </w:rPr>
              <w:br/>
              <w:t>funcţiilor şi degradării organelor şi</w:t>
            </w:r>
            <w:r w:rsidRPr="006719DF">
              <w:rPr>
                <w:rStyle w:val="9pt"/>
                <w:b w:val="0"/>
                <w:sz w:val="24"/>
                <w:szCs w:val="24"/>
              </w:rPr>
              <w:br/>
              <w:t>sistemelor vitale. Au fost elaborate raţii</w:t>
            </w:r>
            <w:r w:rsidRPr="006719DF">
              <w:rPr>
                <w:rStyle w:val="9pt"/>
                <w:b w:val="0"/>
                <w:sz w:val="24"/>
                <w:szCs w:val="24"/>
              </w:rPr>
              <w:br/>
              <w:t>şi regimuri tipice de alimentaţie</w:t>
            </w:r>
            <w:r w:rsidRPr="006719DF">
              <w:rPr>
                <w:rStyle w:val="9pt"/>
                <w:b w:val="0"/>
                <w:sz w:val="24"/>
                <w:szCs w:val="24"/>
              </w:rPr>
              <w:br/>
              <w:t>sanogenă.</w:t>
            </w:r>
          </w:p>
        </w:tc>
      </w:tr>
      <w:tr w:rsidR="0077726C" w:rsidRPr="006719DF" w14:paraId="077EB916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34E4334D" w14:textId="77777777" w:rsidR="0077726C" w:rsidRPr="006719DF" w:rsidRDefault="0077726C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3190D861" w14:textId="3A397563" w:rsidR="0077726C" w:rsidRDefault="0077726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9pt"/>
                <w:b w:val="0"/>
                <w:sz w:val="24"/>
                <w:szCs w:val="24"/>
              </w:rPr>
            </w:pPr>
            <w:r>
              <w:rPr>
                <w:rStyle w:val="9pt"/>
                <w:b w:val="0"/>
                <w:sz w:val="24"/>
                <w:szCs w:val="24"/>
              </w:rPr>
              <w:t>2019-2021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  <w:vAlign w:val="bottom"/>
          </w:tcPr>
          <w:p w14:paraId="1CC9DF0D" w14:textId="7B05FF49" w:rsidR="0077726C" w:rsidRPr="006719DF" w:rsidRDefault="0077726C" w:rsidP="0077726C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9pt"/>
                <w:b w:val="0"/>
                <w:sz w:val="24"/>
                <w:szCs w:val="24"/>
              </w:rPr>
            </w:pPr>
            <w:r>
              <w:rPr>
                <w:rStyle w:val="9pt"/>
                <w:b w:val="0"/>
                <w:sz w:val="24"/>
                <w:szCs w:val="24"/>
              </w:rPr>
              <w:t>Conducător de proiect de cercetare finanţat de Agenţia Naţională în Cercetare şi Dezvoltare</w:t>
            </w:r>
          </w:p>
        </w:tc>
      </w:tr>
      <w:tr w:rsidR="00DF03B8" w:rsidRPr="006719DF" w14:paraId="23CD837D" w14:textId="77777777" w:rsidTr="00E41FFC">
        <w:trPr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38BC69BC" w14:textId="77777777" w:rsidR="00DF03B8" w:rsidRPr="006719DF" w:rsidRDefault="00DF03B8" w:rsidP="006719DF">
            <w:pPr>
              <w:jc w:val="right"/>
              <w:rPr>
                <w:rFonts w:ascii="Arial Narrow" w:hAnsi="Arial Narrow" w:cs="Arial"/>
              </w:rPr>
            </w:pPr>
          </w:p>
        </w:tc>
        <w:tc>
          <w:tcPr>
            <w:tcW w:w="1056" w:type="pct"/>
            <w:shd w:val="clear" w:color="auto" w:fill="FFFFFF"/>
            <w:tcMar>
              <w:left w:w="113" w:type="dxa"/>
              <w:right w:w="113" w:type="dxa"/>
            </w:tcMar>
          </w:tcPr>
          <w:p w14:paraId="2F313554" w14:textId="1E3A06DD" w:rsidR="00DF03B8" w:rsidRDefault="00DF03B8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9pt"/>
                <w:b w:val="0"/>
                <w:sz w:val="24"/>
                <w:szCs w:val="24"/>
              </w:rPr>
            </w:pPr>
            <w:r>
              <w:rPr>
                <w:rStyle w:val="9pt"/>
                <w:b w:val="0"/>
                <w:sz w:val="24"/>
                <w:szCs w:val="24"/>
              </w:rPr>
              <w:t>2022-2023</w:t>
            </w:r>
          </w:p>
        </w:tc>
        <w:tc>
          <w:tcPr>
            <w:tcW w:w="2408" w:type="pct"/>
            <w:gridSpan w:val="2"/>
            <w:shd w:val="clear" w:color="auto" w:fill="FFFFFF"/>
            <w:tcMar>
              <w:left w:w="113" w:type="dxa"/>
            </w:tcMar>
            <w:vAlign w:val="bottom"/>
          </w:tcPr>
          <w:p w14:paraId="0DD79DCD" w14:textId="45E181F1" w:rsidR="00DF03B8" w:rsidRDefault="00DF03B8" w:rsidP="0077726C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9pt"/>
                <w:b w:val="0"/>
                <w:sz w:val="24"/>
                <w:szCs w:val="24"/>
              </w:rPr>
            </w:pPr>
            <w:r>
              <w:rPr>
                <w:rStyle w:val="9pt"/>
                <w:b w:val="0"/>
                <w:sz w:val="24"/>
                <w:szCs w:val="24"/>
              </w:rPr>
              <w:t>Realizarea şi susţinerea tezei de Doctor Habilitat în Medicină</w:t>
            </w:r>
          </w:p>
        </w:tc>
      </w:tr>
      <w:tr w:rsidR="006719DF" w:rsidRPr="006719DF" w14:paraId="1F0D7CD5" w14:textId="77777777" w:rsidTr="0062323B">
        <w:trPr>
          <w:gridAfter w:val="1"/>
          <w:wAfter w:w="614" w:type="pct"/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4B0C346B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105pt"/>
                <w:rFonts w:ascii="Arial Narrow" w:hAnsi="Arial Narrow" w:cs="Arial"/>
                <w:i w:val="0"/>
                <w:sz w:val="24"/>
                <w:szCs w:val="24"/>
              </w:rPr>
              <w:t>Stagieri:</w:t>
            </w:r>
          </w:p>
          <w:p w14:paraId="2E43C045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105pt"/>
                <w:rFonts w:ascii="Arial Narrow" w:hAnsi="Arial Narrow" w:cs="Arial"/>
                <w:i w:val="0"/>
                <w:sz w:val="24"/>
                <w:szCs w:val="24"/>
              </w:rPr>
              <w:t>Menţiuni</w:t>
            </w:r>
          </w:p>
          <w:p w14:paraId="7833D0E8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pt3"/>
                <w:rFonts w:cs="Arial"/>
                <w:b w:val="0"/>
                <w:smallCaps w:val="0"/>
                <w:sz w:val="24"/>
                <w:szCs w:val="24"/>
              </w:rPr>
              <w:t>Aptitudini şi competenţe</w:t>
            </w:r>
          </w:p>
          <w:p w14:paraId="76E25D2C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pt1"/>
                <w:rFonts w:cs="Arial"/>
                <w:b w:val="0"/>
                <w:sz w:val="24"/>
                <w:szCs w:val="24"/>
              </w:rPr>
              <w:t>PERSONALE</w:t>
            </w:r>
          </w:p>
          <w:p w14:paraId="651D5BCA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pt2"/>
                <w:rFonts w:cs="Arial"/>
                <w:i w:val="0"/>
                <w:sz w:val="24"/>
                <w:szCs w:val="24"/>
              </w:rPr>
              <w:t>Dobândite în cursul vieţii şi carierei,</w:t>
            </w:r>
            <w:r w:rsidRPr="006719DF">
              <w:rPr>
                <w:rStyle w:val="ArialNarrow8pt2"/>
                <w:rFonts w:cs="Arial"/>
                <w:i w:val="0"/>
                <w:sz w:val="24"/>
                <w:szCs w:val="24"/>
              </w:rPr>
              <w:br/>
              <w:t>dar care nu sunt recunoscute neapărat</w:t>
            </w:r>
            <w:r w:rsidRPr="006719DF">
              <w:rPr>
                <w:rStyle w:val="ArialNarrow8pt2"/>
                <w:rFonts w:cs="Arial"/>
                <w:i w:val="0"/>
                <w:sz w:val="24"/>
                <w:szCs w:val="24"/>
              </w:rPr>
              <w:br/>
              <w:t>printr-un certificat sau o diplomă.</w:t>
            </w:r>
          </w:p>
        </w:tc>
        <w:tc>
          <w:tcPr>
            <w:tcW w:w="2850" w:type="pct"/>
            <w:gridSpan w:val="2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3257497F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1998 - Diploma de onoare a Academiei de Ştiinţe a Moldovei;</w:t>
            </w:r>
          </w:p>
          <w:p w14:paraId="59AB634E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105pt"/>
                <w:i w:val="0"/>
                <w:sz w:val="24"/>
                <w:szCs w:val="24"/>
              </w:rPr>
              <w:t>2001 - Medalia Nicolae Paulescu, descoperitorul insulinei, Bucureşti.</w:t>
            </w:r>
          </w:p>
        </w:tc>
      </w:tr>
      <w:tr w:rsidR="006719DF" w:rsidRPr="006719DF" w14:paraId="5328BDB8" w14:textId="77777777" w:rsidTr="0062323B">
        <w:trPr>
          <w:gridAfter w:val="1"/>
          <w:wAfter w:w="614" w:type="pct"/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center"/>
          </w:tcPr>
          <w:p w14:paraId="637AB485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3"/>
                <w:rFonts w:cs="Arial"/>
                <w:smallCaps w:val="0"/>
                <w:sz w:val="24"/>
                <w:szCs w:val="24"/>
              </w:rPr>
              <w:t>Limba maternă</w:t>
            </w:r>
            <w:r w:rsidRPr="006719DF">
              <w:rPr>
                <w:rStyle w:val="ArialNarrow85pt3"/>
                <w:rFonts w:cs="Arial"/>
                <w:smallCaps w:val="0"/>
                <w:sz w:val="24"/>
                <w:szCs w:val="24"/>
              </w:rPr>
              <w:br/>
              <w:t>Limbi străine cunoscute</w:t>
            </w:r>
          </w:p>
        </w:tc>
        <w:tc>
          <w:tcPr>
            <w:tcW w:w="2850" w:type="pct"/>
            <w:gridSpan w:val="2"/>
            <w:shd w:val="clear" w:color="auto" w:fill="FFFFFF"/>
            <w:tcMar>
              <w:left w:w="113" w:type="dxa"/>
              <w:right w:w="113" w:type="dxa"/>
            </w:tcMar>
          </w:tcPr>
          <w:p w14:paraId="756C348B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ArialNarrow7pt"/>
                <w:rFonts w:ascii="Times New Roman" w:hAnsi="Times New Roman"/>
                <w:smallCaps w:val="0"/>
                <w:sz w:val="24"/>
                <w:szCs w:val="24"/>
              </w:rPr>
              <w:t>Limba română</w:t>
            </w:r>
          </w:p>
        </w:tc>
      </w:tr>
      <w:tr w:rsidR="006719DF" w:rsidRPr="006719DF" w14:paraId="1F538077" w14:textId="77777777" w:rsidTr="0062323B">
        <w:trPr>
          <w:gridAfter w:val="1"/>
          <w:wAfter w:w="614" w:type="pct"/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5D03142F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Abilitatea de a citi</w:t>
            </w:r>
          </w:p>
        </w:tc>
        <w:tc>
          <w:tcPr>
            <w:tcW w:w="2850" w:type="pct"/>
            <w:gridSpan w:val="2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5A2A2ED5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9pt0"/>
                <w:b w:val="0"/>
                <w:smallCaps w:val="0"/>
                <w:sz w:val="24"/>
                <w:szCs w:val="24"/>
              </w:rPr>
              <w:t>Limba engleză, franceză, rusă</w:t>
            </w:r>
            <w:r w:rsidRPr="006719DF">
              <w:rPr>
                <w:rStyle w:val="9pt"/>
                <w:b w:val="0"/>
                <w:sz w:val="24"/>
                <w:szCs w:val="24"/>
              </w:rPr>
              <w:t xml:space="preserve"> - suficient;</w:t>
            </w:r>
          </w:p>
        </w:tc>
      </w:tr>
      <w:tr w:rsidR="006719DF" w:rsidRPr="006719DF" w14:paraId="411851E3" w14:textId="77777777" w:rsidTr="0062323B">
        <w:trPr>
          <w:gridAfter w:val="1"/>
          <w:wAfter w:w="614" w:type="pct"/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61741BF6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Abilitatea de a scrie</w:t>
            </w:r>
          </w:p>
        </w:tc>
        <w:tc>
          <w:tcPr>
            <w:tcW w:w="2850" w:type="pct"/>
            <w:gridSpan w:val="2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3E619830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9pt0"/>
                <w:b w:val="0"/>
                <w:smallCaps w:val="0"/>
                <w:sz w:val="24"/>
                <w:szCs w:val="24"/>
              </w:rPr>
              <w:t>Limba engleză , rusa</w:t>
            </w:r>
            <w:r w:rsidRPr="006719DF">
              <w:rPr>
                <w:rStyle w:val="9pt"/>
                <w:b w:val="0"/>
                <w:sz w:val="24"/>
                <w:szCs w:val="24"/>
              </w:rPr>
              <w:t xml:space="preserve"> - suficient;</w:t>
            </w:r>
          </w:p>
        </w:tc>
      </w:tr>
      <w:tr w:rsidR="006719DF" w:rsidRPr="006719DF" w14:paraId="5ADC1B86" w14:textId="77777777" w:rsidTr="0062323B">
        <w:trPr>
          <w:gridAfter w:val="1"/>
          <w:wAfter w:w="614" w:type="pct"/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</w:tcPr>
          <w:p w14:paraId="5D0A533F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• Abilitatea de a vorbi</w:t>
            </w:r>
          </w:p>
        </w:tc>
        <w:tc>
          <w:tcPr>
            <w:tcW w:w="2850" w:type="pct"/>
            <w:gridSpan w:val="2"/>
            <w:shd w:val="clear" w:color="auto" w:fill="FFFFFF"/>
            <w:tcMar>
              <w:left w:w="113" w:type="dxa"/>
              <w:right w:w="113" w:type="dxa"/>
            </w:tcMar>
          </w:tcPr>
          <w:p w14:paraId="7028734C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9pt0"/>
                <w:b w:val="0"/>
                <w:smallCaps w:val="0"/>
                <w:sz w:val="24"/>
                <w:szCs w:val="24"/>
              </w:rPr>
              <w:t>Limba engleză , rusa</w:t>
            </w:r>
            <w:r w:rsidRPr="006719DF">
              <w:rPr>
                <w:rStyle w:val="9pt"/>
                <w:b w:val="0"/>
                <w:sz w:val="24"/>
                <w:szCs w:val="24"/>
              </w:rPr>
              <w:t xml:space="preserve"> - suficient.</w:t>
            </w:r>
          </w:p>
        </w:tc>
      </w:tr>
      <w:tr w:rsidR="006719DF" w:rsidRPr="006719DF" w14:paraId="74D31230" w14:textId="77777777" w:rsidTr="0062323B">
        <w:trPr>
          <w:gridAfter w:val="1"/>
          <w:wAfter w:w="614" w:type="pct"/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center"/>
          </w:tcPr>
          <w:p w14:paraId="4918D9B1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3"/>
                <w:rFonts w:cs="Arial"/>
                <w:smallCaps w:val="0"/>
                <w:sz w:val="24"/>
                <w:szCs w:val="24"/>
              </w:rPr>
              <w:t>Aptitudini şi competenţe</w:t>
            </w:r>
            <w:r w:rsidRPr="006719DF">
              <w:rPr>
                <w:rStyle w:val="ArialNarrow85pt3"/>
                <w:rFonts w:cs="Arial"/>
                <w:smallCaps w:val="0"/>
                <w:sz w:val="24"/>
                <w:szCs w:val="24"/>
              </w:rPr>
              <w:br/>
              <w:t>sociale</w:t>
            </w:r>
          </w:p>
        </w:tc>
        <w:tc>
          <w:tcPr>
            <w:tcW w:w="2850" w:type="pct"/>
            <w:gridSpan w:val="2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5964385C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9pt"/>
                <w:b w:val="0"/>
                <w:sz w:val="24"/>
                <w:szCs w:val="24"/>
              </w:rPr>
              <w:t>Aptitudini de a crea atmosferă de încredere şi susţinere a</w:t>
            </w:r>
            <w:r w:rsidRPr="006719DF">
              <w:rPr>
                <w:rStyle w:val="9pt"/>
                <w:b w:val="0"/>
                <w:sz w:val="24"/>
                <w:szCs w:val="24"/>
              </w:rPr>
              <w:br/>
              <w:t>colaboratorilor, de stimă şi consolidare spre realizarea obiectivelor</w:t>
            </w:r>
            <w:r w:rsidRPr="006719DF">
              <w:rPr>
                <w:rStyle w:val="9pt"/>
                <w:b w:val="0"/>
                <w:sz w:val="24"/>
                <w:szCs w:val="24"/>
              </w:rPr>
              <w:br/>
              <w:t>laboratorului.</w:t>
            </w:r>
          </w:p>
        </w:tc>
      </w:tr>
      <w:tr w:rsidR="006719DF" w:rsidRPr="006719DF" w14:paraId="21CCD450" w14:textId="77777777" w:rsidTr="0062323B">
        <w:trPr>
          <w:gridAfter w:val="1"/>
          <w:wAfter w:w="614" w:type="pct"/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center"/>
          </w:tcPr>
          <w:p w14:paraId="606DA370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3"/>
                <w:rFonts w:cs="Arial"/>
                <w:smallCaps w:val="0"/>
                <w:sz w:val="24"/>
                <w:szCs w:val="24"/>
              </w:rPr>
              <w:t>Aptitudini şi competenţe</w:t>
            </w:r>
          </w:p>
          <w:p w14:paraId="6923DE05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0"/>
                <w:rFonts w:cs="Arial"/>
                <w:sz w:val="24"/>
                <w:szCs w:val="24"/>
              </w:rPr>
              <w:t>ORGANIZAORICE</w:t>
            </w:r>
          </w:p>
        </w:tc>
        <w:tc>
          <w:tcPr>
            <w:tcW w:w="2850" w:type="pct"/>
            <w:gridSpan w:val="2"/>
            <w:shd w:val="clear" w:color="auto" w:fill="FFFFFF"/>
            <w:tcMar>
              <w:left w:w="113" w:type="dxa"/>
              <w:right w:w="113" w:type="dxa"/>
            </w:tcMar>
            <w:vAlign w:val="center"/>
          </w:tcPr>
          <w:p w14:paraId="200959F5" w14:textId="77777777" w:rsidR="00150843" w:rsidRPr="006719DF" w:rsidRDefault="009021AA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rStyle w:val="9pt"/>
                <w:b w:val="0"/>
                <w:sz w:val="24"/>
                <w:szCs w:val="24"/>
              </w:rPr>
              <w:t>Abilităţi de manag</w:t>
            </w:r>
            <w:r w:rsidRPr="006719DF">
              <w:rPr>
                <w:rStyle w:val="9pt"/>
                <w:b w:val="0"/>
                <w:sz w:val="24"/>
                <w:szCs w:val="24"/>
              </w:rPr>
              <w:t>ement</w:t>
            </w:r>
            <w:r w:rsidR="000E0C5C" w:rsidRPr="006719DF">
              <w:rPr>
                <w:rStyle w:val="9pt"/>
                <w:b w:val="0"/>
                <w:sz w:val="24"/>
                <w:szCs w:val="24"/>
              </w:rPr>
              <w:t xml:space="preserve"> psihosociale, activând o perioadă în domeniul</w:t>
            </w:r>
            <w:r w:rsidR="000E0C5C" w:rsidRPr="006719DF">
              <w:rPr>
                <w:rStyle w:val="9pt"/>
                <w:b w:val="0"/>
                <w:sz w:val="24"/>
                <w:szCs w:val="24"/>
              </w:rPr>
              <w:br/>
              <w:t>sindical la nivel de instituţie şi republican.</w:t>
            </w:r>
          </w:p>
        </w:tc>
      </w:tr>
      <w:tr w:rsidR="006719DF" w:rsidRPr="006719DF" w14:paraId="20052960" w14:textId="77777777" w:rsidTr="0062323B">
        <w:trPr>
          <w:gridAfter w:val="1"/>
          <w:wAfter w:w="614" w:type="pct"/>
          <w:trHeight w:val="20"/>
        </w:trPr>
        <w:tc>
          <w:tcPr>
            <w:tcW w:w="1536" w:type="pct"/>
            <w:shd w:val="clear" w:color="auto" w:fill="FFFFFF"/>
            <w:tcMar>
              <w:left w:w="113" w:type="dxa"/>
              <w:right w:w="284" w:type="dxa"/>
            </w:tcMar>
            <w:vAlign w:val="bottom"/>
          </w:tcPr>
          <w:p w14:paraId="49F9BF67" w14:textId="77777777" w:rsidR="00150843" w:rsidRPr="006719DF" w:rsidRDefault="000E0C5C" w:rsidP="006719DF">
            <w:pPr>
              <w:pStyle w:val="1"/>
              <w:shd w:val="clear" w:color="auto" w:fill="auto"/>
              <w:spacing w:line="240" w:lineRule="auto"/>
              <w:ind w:firstLine="0"/>
              <w:jc w:val="right"/>
              <w:rPr>
                <w:rFonts w:ascii="Arial Narrow" w:hAnsi="Arial Narrow" w:cs="Arial"/>
                <w:sz w:val="24"/>
                <w:szCs w:val="24"/>
              </w:rPr>
            </w:pPr>
            <w:r w:rsidRPr="006719DF">
              <w:rPr>
                <w:rStyle w:val="ArialNarrow85pt3"/>
                <w:rFonts w:cs="Arial"/>
                <w:smallCaps w:val="0"/>
                <w:sz w:val="24"/>
                <w:szCs w:val="24"/>
              </w:rPr>
              <w:t>Aptitudini şi competenţe</w:t>
            </w:r>
          </w:p>
        </w:tc>
        <w:tc>
          <w:tcPr>
            <w:tcW w:w="2850" w:type="pct"/>
            <w:gridSpan w:val="2"/>
            <w:shd w:val="clear" w:color="auto" w:fill="FFFFFF"/>
            <w:tcMar>
              <w:left w:w="113" w:type="dxa"/>
              <w:right w:w="113" w:type="dxa"/>
            </w:tcMar>
            <w:vAlign w:val="bottom"/>
          </w:tcPr>
          <w:p w14:paraId="0D30B10E" w14:textId="77777777" w:rsidR="00150843" w:rsidRPr="006719DF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719DF">
              <w:rPr>
                <w:rStyle w:val="9pt"/>
                <w:b w:val="0"/>
                <w:sz w:val="24"/>
                <w:szCs w:val="24"/>
              </w:rPr>
              <w:t xml:space="preserve">Posedarea metodelor şi tehnicii </w:t>
            </w:r>
            <w:r w:rsidR="0098274E">
              <w:rPr>
                <w:rStyle w:val="9pt"/>
                <w:b w:val="0"/>
                <w:sz w:val="24"/>
                <w:szCs w:val="24"/>
              </w:rPr>
              <w:t>medicale de cercetare moderne .</w:t>
            </w:r>
          </w:p>
        </w:tc>
      </w:tr>
    </w:tbl>
    <w:p w14:paraId="0110FFB3" w14:textId="77777777" w:rsidR="003C7E39" w:rsidRDefault="003C7E39"/>
    <w:tbl>
      <w:tblPr>
        <w:tblOverlap w:val="never"/>
        <w:tblW w:w="7087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4110"/>
      </w:tblGrid>
      <w:tr w:rsidR="00150843" w:rsidRPr="003C7E39" w14:paraId="4258AB9E" w14:textId="77777777" w:rsidTr="004E6DA9">
        <w:trPr>
          <w:trHeight w:hRule="exact" w:val="240"/>
        </w:trPr>
        <w:tc>
          <w:tcPr>
            <w:tcW w:w="2977" w:type="dxa"/>
            <w:shd w:val="clear" w:color="auto" w:fill="FFFFFF"/>
          </w:tcPr>
          <w:p w14:paraId="042E35DF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5pt0"/>
                <w:rFonts w:ascii="Times New Roman" w:hAnsi="Times New Roman"/>
                <w:sz w:val="20"/>
                <w:szCs w:val="24"/>
              </w:rPr>
              <w:t>TEHNICE</w:t>
            </w:r>
          </w:p>
        </w:tc>
        <w:tc>
          <w:tcPr>
            <w:tcW w:w="4110" w:type="dxa"/>
            <w:shd w:val="clear" w:color="auto" w:fill="FFFFFF"/>
          </w:tcPr>
          <w:p w14:paraId="7BD55632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10pt"/>
                <w:szCs w:val="24"/>
              </w:rPr>
              <w:t>clasice.</w:t>
            </w:r>
          </w:p>
        </w:tc>
      </w:tr>
      <w:tr w:rsidR="00150843" w:rsidRPr="003C7E39" w14:paraId="37AD9032" w14:textId="77777777" w:rsidTr="004E6DA9">
        <w:trPr>
          <w:trHeight w:hRule="exact" w:val="221"/>
        </w:trPr>
        <w:tc>
          <w:tcPr>
            <w:tcW w:w="2977" w:type="dxa"/>
            <w:shd w:val="clear" w:color="auto" w:fill="FFFFFF"/>
            <w:vAlign w:val="bottom"/>
          </w:tcPr>
          <w:p w14:paraId="5EBC92C1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pt2"/>
                <w:rFonts w:ascii="Times New Roman" w:hAnsi="Times New Roman"/>
                <w:i w:val="0"/>
                <w:sz w:val="20"/>
                <w:szCs w:val="24"/>
              </w:rPr>
              <w:t>Utilizare calculator, anumite tipuri</w:t>
            </w:r>
          </w:p>
        </w:tc>
        <w:tc>
          <w:tcPr>
            <w:tcW w:w="4110" w:type="dxa"/>
            <w:shd w:val="clear" w:color="auto" w:fill="FFFFFF"/>
          </w:tcPr>
          <w:p w14:paraId="0356E576" w14:textId="77777777" w:rsidR="00150843" w:rsidRPr="00180906" w:rsidRDefault="00150843" w:rsidP="0018090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0"/>
              </w:rPr>
            </w:pPr>
          </w:p>
        </w:tc>
      </w:tr>
      <w:tr w:rsidR="00150843" w:rsidRPr="003C7E39" w14:paraId="0EB0B3CE" w14:textId="77777777" w:rsidTr="004E6DA9">
        <w:trPr>
          <w:trHeight w:hRule="exact" w:val="355"/>
        </w:trPr>
        <w:tc>
          <w:tcPr>
            <w:tcW w:w="2977" w:type="dxa"/>
            <w:shd w:val="clear" w:color="auto" w:fill="FFFFFF"/>
          </w:tcPr>
          <w:p w14:paraId="1881AE13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pt2"/>
                <w:rFonts w:ascii="Times New Roman" w:hAnsi="Times New Roman"/>
                <w:i w:val="0"/>
                <w:sz w:val="20"/>
                <w:szCs w:val="24"/>
              </w:rPr>
              <w:t>de echipamente, maşini, etc.</w:t>
            </w:r>
          </w:p>
        </w:tc>
        <w:tc>
          <w:tcPr>
            <w:tcW w:w="4110" w:type="dxa"/>
            <w:shd w:val="clear" w:color="auto" w:fill="FFFFFF"/>
          </w:tcPr>
          <w:p w14:paraId="41FFD58F" w14:textId="77777777" w:rsidR="00150843" w:rsidRPr="003C7E39" w:rsidRDefault="00150843" w:rsidP="003C7E39">
            <w:pPr>
              <w:rPr>
                <w:rFonts w:ascii="Times New Roman" w:hAnsi="Times New Roman"/>
                <w:sz w:val="20"/>
              </w:rPr>
            </w:pPr>
          </w:p>
        </w:tc>
      </w:tr>
      <w:tr w:rsidR="00150843" w:rsidRPr="003C7E39" w14:paraId="1ECE655B" w14:textId="77777777" w:rsidTr="004E6DA9">
        <w:trPr>
          <w:trHeight w:hRule="exact" w:val="408"/>
        </w:trPr>
        <w:tc>
          <w:tcPr>
            <w:tcW w:w="2977" w:type="dxa"/>
            <w:shd w:val="clear" w:color="auto" w:fill="FFFFFF"/>
            <w:vAlign w:val="bottom"/>
          </w:tcPr>
          <w:p w14:paraId="2BEEAC0C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5pt3"/>
                <w:rFonts w:ascii="Times New Roman" w:hAnsi="Times New Roman"/>
                <w:smallCaps w:val="0"/>
                <w:sz w:val="20"/>
                <w:szCs w:val="24"/>
              </w:rPr>
              <w:t>Aptitudini şi competenţe</w:t>
            </w:r>
          </w:p>
        </w:tc>
        <w:tc>
          <w:tcPr>
            <w:tcW w:w="4110" w:type="dxa"/>
            <w:shd w:val="clear" w:color="auto" w:fill="FFFFFF"/>
          </w:tcPr>
          <w:p w14:paraId="7E4B0366" w14:textId="77777777" w:rsidR="00150843" w:rsidRPr="003C7E39" w:rsidRDefault="00150843" w:rsidP="003C7E39">
            <w:pPr>
              <w:rPr>
                <w:rFonts w:ascii="Times New Roman" w:hAnsi="Times New Roman"/>
                <w:sz w:val="20"/>
              </w:rPr>
            </w:pPr>
          </w:p>
        </w:tc>
      </w:tr>
      <w:tr w:rsidR="00150843" w:rsidRPr="003C7E39" w14:paraId="685A64B7" w14:textId="77777777" w:rsidTr="004E6DA9">
        <w:trPr>
          <w:trHeight w:hRule="exact" w:val="245"/>
        </w:trPr>
        <w:tc>
          <w:tcPr>
            <w:tcW w:w="2977" w:type="dxa"/>
            <w:shd w:val="clear" w:color="auto" w:fill="FFFFFF"/>
            <w:vAlign w:val="bottom"/>
          </w:tcPr>
          <w:p w14:paraId="6F130CED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pt1"/>
                <w:rFonts w:ascii="Times New Roman" w:hAnsi="Times New Roman"/>
                <w:b w:val="0"/>
                <w:sz w:val="20"/>
                <w:szCs w:val="24"/>
              </w:rPr>
              <w:t xml:space="preserve">ARTISITICE: </w:t>
            </w:r>
            <w:r w:rsidRPr="003C7E39">
              <w:rPr>
                <w:rStyle w:val="ArialNarrow8pt2"/>
                <w:rFonts w:ascii="Times New Roman" w:hAnsi="Times New Roman"/>
                <w:i w:val="0"/>
                <w:sz w:val="20"/>
                <w:szCs w:val="24"/>
              </w:rPr>
              <w:t>Muzică, desen, pictură,</w:t>
            </w:r>
          </w:p>
        </w:tc>
        <w:tc>
          <w:tcPr>
            <w:tcW w:w="4110" w:type="dxa"/>
            <w:shd w:val="clear" w:color="auto" w:fill="FFFFFF"/>
          </w:tcPr>
          <w:p w14:paraId="48E3DB21" w14:textId="77777777" w:rsidR="00150843" w:rsidRPr="003C7E39" w:rsidRDefault="00150843" w:rsidP="003C7E39">
            <w:pPr>
              <w:rPr>
                <w:rFonts w:ascii="Times New Roman" w:hAnsi="Times New Roman"/>
                <w:sz w:val="20"/>
              </w:rPr>
            </w:pPr>
          </w:p>
        </w:tc>
      </w:tr>
      <w:tr w:rsidR="00150843" w:rsidRPr="003C7E39" w14:paraId="76FBFC94" w14:textId="77777777" w:rsidTr="004E6DA9">
        <w:trPr>
          <w:trHeight w:hRule="exact" w:val="365"/>
        </w:trPr>
        <w:tc>
          <w:tcPr>
            <w:tcW w:w="2977" w:type="dxa"/>
            <w:shd w:val="clear" w:color="auto" w:fill="FFFFFF"/>
          </w:tcPr>
          <w:p w14:paraId="6ED6B79D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pt2"/>
                <w:rFonts w:ascii="Times New Roman" w:hAnsi="Times New Roman"/>
                <w:i w:val="0"/>
                <w:sz w:val="20"/>
                <w:szCs w:val="24"/>
              </w:rPr>
              <w:t>literatură, etc.</w:t>
            </w:r>
          </w:p>
        </w:tc>
        <w:tc>
          <w:tcPr>
            <w:tcW w:w="4110" w:type="dxa"/>
            <w:shd w:val="clear" w:color="auto" w:fill="FFFFFF"/>
          </w:tcPr>
          <w:p w14:paraId="3E4EFAE5" w14:textId="77777777" w:rsidR="00150843" w:rsidRPr="003C7E39" w:rsidRDefault="00150843" w:rsidP="003C7E39">
            <w:pPr>
              <w:rPr>
                <w:rFonts w:ascii="Times New Roman" w:hAnsi="Times New Roman"/>
                <w:sz w:val="20"/>
              </w:rPr>
            </w:pPr>
          </w:p>
        </w:tc>
      </w:tr>
      <w:tr w:rsidR="00150843" w:rsidRPr="003C7E39" w14:paraId="60958B8A" w14:textId="77777777" w:rsidTr="004E6DA9">
        <w:trPr>
          <w:trHeight w:hRule="exact" w:val="398"/>
        </w:trPr>
        <w:tc>
          <w:tcPr>
            <w:tcW w:w="2977" w:type="dxa"/>
            <w:shd w:val="clear" w:color="auto" w:fill="FFFFFF"/>
            <w:vAlign w:val="bottom"/>
          </w:tcPr>
          <w:p w14:paraId="3C15AE5B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5pt3"/>
                <w:rFonts w:ascii="Times New Roman" w:hAnsi="Times New Roman"/>
                <w:smallCaps w:val="0"/>
                <w:sz w:val="20"/>
                <w:szCs w:val="24"/>
              </w:rPr>
              <w:t>Alte aptitudini şi competenţe</w:t>
            </w:r>
          </w:p>
        </w:tc>
        <w:tc>
          <w:tcPr>
            <w:tcW w:w="4110" w:type="dxa"/>
            <w:shd w:val="clear" w:color="auto" w:fill="FFFFFF"/>
          </w:tcPr>
          <w:p w14:paraId="26CEA4D0" w14:textId="77777777" w:rsidR="00150843" w:rsidRPr="003C7E39" w:rsidRDefault="00150843" w:rsidP="003C7E39">
            <w:pPr>
              <w:rPr>
                <w:rFonts w:ascii="Times New Roman" w:hAnsi="Times New Roman"/>
                <w:sz w:val="20"/>
              </w:rPr>
            </w:pPr>
          </w:p>
        </w:tc>
      </w:tr>
      <w:tr w:rsidR="00150843" w:rsidRPr="003C7E39" w14:paraId="7AB0BD19" w14:textId="77777777" w:rsidTr="004E6DA9">
        <w:trPr>
          <w:trHeight w:hRule="exact" w:val="216"/>
        </w:trPr>
        <w:tc>
          <w:tcPr>
            <w:tcW w:w="2977" w:type="dxa"/>
            <w:shd w:val="clear" w:color="auto" w:fill="FFFFFF"/>
            <w:vAlign w:val="bottom"/>
          </w:tcPr>
          <w:p w14:paraId="64170E03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pt2"/>
                <w:rFonts w:ascii="Times New Roman" w:hAnsi="Times New Roman"/>
                <w:i w:val="0"/>
                <w:sz w:val="20"/>
                <w:szCs w:val="24"/>
              </w:rPr>
              <w:t>Competenţe care nu au mai fost</w:t>
            </w:r>
          </w:p>
        </w:tc>
        <w:tc>
          <w:tcPr>
            <w:tcW w:w="4110" w:type="dxa"/>
            <w:shd w:val="clear" w:color="auto" w:fill="FFFFFF"/>
          </w:tcPr>
          <w:p w14:paraId="638183F8" w14:textId="77777777" w:rsidR="00150843" w:rsidRPr="003C7E39" w:rsidRDefault="00150843" w:rsidP="003C7E39">
            <w:pPr>
              <w:rPr>
                <w:rFonts w:ascii="Times New Roman" w:hAnsi="Times New Roman"/>
                <w:sz w:val="20"/>
              </w:rPr>
            </w:pPr>
          </w:p>
        </w:tc>
      </w:tr>
      <w:tr w:rsidR="00150843" w:rsidRPr="003C7E39" w14:paraId="7B9C9678" w14:textId="77777777" w:rsidTr="004E6DA9">
        <w:trPr>
          <w:trHeight w:hRule="exact" w:val="336"/>
        </w:trPr>
        <w:tc>
          <w:tcPr>
            <w:tcW w:w="2977" w:type="dxa"/>
            <w:shd w:val="clear" w:color="auto" w:fill="FFFFFF"/>
          </w:tcPr>
          <w:p w14:paraId="69535985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pt2"/>
                <w:rFonts w:ascii="Times New Roman" w:hAnsi="Times New Roman"/>
                <w:i w:val="0"/>
                <w:sz w:val="20"/>
                <w:szCs w:val="24"/>
              </w:rPr>
              <w:t>menţionate anterior.</w:t>
            </w:r>
          </w:p>
        </w:tc>
        <w:tc>
          <w:tcPr>
            <w:tcW w:w="4110" w:type="dxa"/>
            <w:shd w:val="clear" w:color="auto" w:fill="FFFFFF"/>
          </w:tcPr>
          <w:p w14:paraId="3D9E43D2" w14:textId="77777777" w:rsidR="00150843" w:rsidRPr="003C7E39" w:rsidRDefault="00150843" w:rsidP="003C7E39">
            <w:pPr>
              <w:rPr>
                <w:rFonts w:ascii="Times New Roman" w:hAnsi="Times New Roman"/>
                <w:sz w:val="20"/>
              </w:rPr>
            </w:pPr>
          </w:p>
        </w:tc>
      </w:tr>
      <w:tr w:rsidR="00150843" w:rsidRPr="003C7E39" w14:paraId="615A2EA0" w14:textId="77777777" w:rsidTr="004E6DA9">
        <w:trPr>
          <w:trHeight w:hRule="exact" w:val="499"/>
        </w:trPr>
        <w:tc>
          <w:tcPr>
            <w:tcW w:w="2977" w:type="dxa"/>
            <w:shd w:val="clear" w:color="auto" w:fill="FFFFFF"/>
            <w:vAlign w:val="center"/>
          </w:tcPr>
          <w:p w14:paraId="414568DD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5pt3"/>
                <w:rFonts w:ascii="Times New Roman" w:hAnsi="Times New Roman"/>
                <w:smallCaps w:val="0"/>
                <w:sz w:val="20"/>
                <w:szCs w:val="24"/>
              </w:rPr>
              <w:lastRenderedPageBreak/>
              <w:t>Permis(e) de conducere</w:t>
            </w:r>
          </w:p>
        </w:tc>
        <w:tc>
          <w:tcPr>
            <w:tcW w:w="4110" w:type="dxa"/>
            <w:shd w:val="clear" w:color="auto" w:fill="FFFFFF"/>
          </w:tcPr>
          <w:p w14:paraId="1ED4B616" w14:textId="77777777" w:rsidR="00150843" w:rsidRPr="003C7E39" w:rsidRDefault="00150843" w:rsidP="003C7E39">
            <w:pPr>
              <w:rPr>
                <w:rFonts w:ascii="Times New Roman" w:hAnsi="Times New Roman"/>
                <w:sz w:val="20"/>
              </w:rPr>
            </w:pPr>
          </w:p>
        </w:tc>
      </w:tr>
      <w:tr w:rsidR="00150843" w:rsidRPr="003C7E39" w14:paraId="01214D62" w14:textId="77777777" w:rsidTr="00AB3083">
        <w:trPr>
          <w:trHeight w:hRule="exact" w:val="545"/>
        </w:trPr>
        <w:tc>
          <w:tcPr>
            <w:tcW w:w="2977" w:type="dxa"/>
            <w:shd w:val="clear" w:color="auto" w:fill="FFFFFF"/>
            <w:vAlign w:val="bottom"/>
          </w:tcPr>
          <w:p w14:paraId="5BBB98A6" w14:textId="77777777" w:rsidR="00150843" w:rsidRPr="003C7E39" w:rsidRDefault="000E0C5C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 w:rsidRPr="003C7E39">
              <w:rPr>
                <w:rStyle w:val="ArialNarrow8pt3"/>
                <w:rFonts w:ascii="Times New Roman" w:hAnsi="Times New Roman"/>
                <w:b w:val="0"/>
                <w:smallCaps w:val="0"/>
                <w:sz w:val="20"/>
                <w:szCs w:val="24"/>
              </w:rPr>
              <w:t>Informaţii suplimentare</w:t>
            </w:r>
          </w:p>
        </w:tc>
        <w:tc>
          <w:tcPr>
            <w:tcW w:w="4110" w:type="dxa"/>
            <w:shd w:val="clear" w:color="auto" w:fill="FFFFFF"/>
            <w:vAlign w:val="bottom"/>
          </w:tcPr>
          <w:p w14:paraId="049C77BC" w14:textId="77777777" w:rsidR="00A5440B" w:rsidRDefault="00A5440B" w:rsidP="00AB3083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rStyle w:val="10pt"/>
                <w:szCs w:val="24"/>
              </w:rPr>
            </w:pPr>
            <w:r>
              <w:rPr>
                <w:rStyle w:val="10pt"/>
                <w:szCs w:val="24"/>
              </w:rPr>
              <w:t>067115875;</w:t>
            </w:r>
          </w:p>
          <w:p w14:paraId="46DC010E" w14:textId="01AA16A8" w:rsidR="00150843" w:rsidRPr="003C7E39" w:rsidRDefault="0098274E" w:rsidP="003C7E39">
            <w:pPr>
              <w:pStyle w:val="1"/>
              <w:shd w:val="clear" w:color="auto" w:fill="auto"/>
              <w:spacing w:line="24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rStyle w:val="10pt"/>
                <w:szCs w:val="24"/>
              </w:rPr>
              <w:t>069646333</w:t>
            </w:r>
          </w:p>
        </w:tc>
      </w:tr>
    </w:tbl>
    <w:p w14:paraId="6E7736AC" w14:textId="4CD74307" w:rsidR="00150843" w:rsidRPr="003C7E39" w:rsidRDefault="00150843" w:rsidP="00DC39CF">
      <w:pPr>
        <w:tabs>
          <w:tab w:val="left" w:pos="1020"/>
        </w:tabs>
        <w:rPr>
          <w:rFonts w:ascii="Times New Roman" w:hAnsi="Times New Roman"/>
          <w:sz w:val="20"/>
        </w:rPr>
      </w:pPr>
    </w:p>
    <w:sectPr w:rsidR="00150843" w:rsidRPr="003C7E39" w:rsidSect="003C7E39">
      <w:pgSz w:w="11907" w:h="16840" w:code="9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E5098" w14:textId="77777777" w:rsidR="00D92F02" w:rsidRDefault="00D92F02" w:rsidP="00150843">
      <w:r>
        <w:separator/>
      </w:r>
    </w:p>
  </w:endnote>
  <w:endnote w:type="continuationSeparator" w:id="0">
    <w:p w14:paraId="55AD836C" w14:textId="77777777" w:rsidR="00D92F02" w:rsidRDefault="00D92F02" w:rsidP="00150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BC0AB" w14:textId="77777777" w:rsidR="00D92F02" w:rsidRDefault="00D92F02"/>
  </w:footnote>
  <w:footnote w:type="continuationSeparator" w:id="0">
    <w:p w14:paraId="60B0209E" w14:textId="77777777" w:rsidR="00D92F02" w:rsidRDefault="00D92F0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5818"/>
    <w:multiLevelType w:val="hybridMultilevel"/>
    <w:tmpl w:val="A1A4B4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843"/>
    <w:rsid w:val="00014B25"/>
    <w:rsid w:val="00017781"/>
    <w:rsid w:val="000E0C5C"/>
    <w:rsid w:val="000E1AAE"/>
    <w:rsid w:val="000E3C95"/>
    <w:rsid w:val="00150843"/>
    <w:rsid w:val="00180906"/>
    <w:rsid w:val="00224D07"/>
    <w:rsid w:val="00237073"/>
    <w:rsid w:val="003B2536"/>
    <w:rsid w:val="003C7E39"/>
    <w:rsid w:val="004E6DA9"/>
    <w:rsid w:val="0052473E"/>
    <w:rsid w:val="0059575D"/>
    <w:rsid w:val="005B3DDF"/>
    <w:rsid w:val="0062323B"/>
    <w:rsid w:val="006719DF"/>
    <w:rsid w:val="00692818"/>
    <w:rsid w:val="006E6843"/>
    <w:rsid w:val="0077726C"/>
    <w:rsid w:val="009021AA"/>
    <w:rsid w:val="009576F3"/>
    <w:rsid w:val="009656B0"/>
    <w:rsid w:val="0098274E"/>
    <w:rsid w:val="00A5440B"/>
    <w:rsid w:val="00A61424"/>
    <w:rsid w:val="00A82801"/>
    <w:rsid w:val="00A83BC1"/>
    <w:rsid w:val="00AB29A3"/>
    <w:rsid w:val="00AB3083"/>
    <w:rsid w:val="00C774C0"/>
    <w:rsid w:val="00D347C4"/>
    <w:rsid w:val="00D92F02"/>
    <w:rsid w:val="00DC39CF"/>
    <w:rsid w:val="00DF03B8"/>
    <w:rsid w:val="00E253BD"/>
    <w:rsid w:val="00E41FFC"/>
    <w:rsid w:val="00ED044B"/>
    <w:rsid w:val="00FA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03E41"/>
  <w15:docId w15:val="{75EFAE71-46F6-45D2-BFD8-2D7937C5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5084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150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rialNarrow85pt">
    <w:name w:val="Основной текст + Arial Narrow;8;5 pt;Малые прописные"/>
    <w:basedOn w:val="a"/>
    <w:rsid w:val="00150843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ArialNarrow85pt0">
    <w:name w:val="Основной текст + Arial Narrow;8;5 pt"/>
    <w:basedOn w:val="a"/>
    <w:rsid w:val="001508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10pt">
    <w:name w:val="Основной текст + 10 pt"/>
    <w:basedOn w:val="a"/>
    <w:rsid w:val="00150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o-RO" w:eastAsia="ro-RO" w:bidi="ro-RO"/>
    </w:rPr>
  </w:style>
  <w:style w:type="character" w:customStyle="1" w:styleId="ArialNarrow85pt1">
    <w:name w:val="Основной текст + Arial Narrow;8;5 pt"/>
    <w:basedOn w:val="a"/>
    <w:rsid w:val="001508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40586B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105pt">
    <w:name w:val="Основной текст + 10;5 pt;Курсив"/>
    <w:basedOn w:val="a"/>
    <w:rsid w:val="00150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character" w:customStyle="1" w:styleId="ArialNarrow9pt0pt">
    <w:name w:val="Основной текст + Arial Narrow;9 pt;Полужирный;Курсив;Интервал 0 pt"/>
    <w:basedOn w:val="a"/>
    <w:rsid w:val="00150843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1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ArialNarrow85pt2">
    <w:name w:val="Основной текст + Arial Narrow;8;5 pt"/>
    <w:basedOn w:val="a"/>
    <w:rsid w:val="00150843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ArialNarrow8pt">
    <w:name w:val="Основной текст + Arial Narrow;8 pt;Полужирный;Малые прописные"/>
    <w:basedOn w:val="a"/>
    <w:rsid w:val="00150843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ArialNarrow8pt0">
    <w:name w:val="Основной текст + Arial Narrow;8 pt;Полужирный"/>
    <w:basedOn w:val="a"/>
    <w:rsid w:val="0015084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ArialNarrow8pt1">
    <w:name w:val="Основной текст + Arial Narrow;8 pt;Полужирный"/>
    <w:basedOn w:val="a"/>
    <w:rsid w:val="0015084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65pt">
    <w:name w:val="Основной текст + 6;5 pt"/>
    <w:basedOn w:val="a"/>
    <w:rsid w:val="001508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o-RO" w:eastAsia="ro-RO" w:bidi="ro-RO"/>
    </w:rPr>
  </w:style>
  <w:style w:type="character" w:customStyle="1" w:styleId="65pt0">
    <w:name w:val="Основной текст + 6;5 pt;Курсив"/>
    <w:basedOn w:val="a"/>
    <w:rsid w:val="001508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o-RO" w:eastAsia="ro-RO" w:bidi="ro-RO"/>
    </w:rPr>
  </w:style>
  <w:style w:type="character" w:customStyle="1" w:styleId="ArialNarrow8pt2">
    <w:name w:val="Основной текст + Arial Narrow;8 pt;Курсив"/>
    <w:basedOn w:val="a"/>
    <w:rsid w:val="00150843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9pt">
    <w:name w:val="Основной текст + 9 pt;Полужирный"/>
    <w:basedOn w:val="a"/>
    <w:rsid w:val="001508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character" w:customStyle="1" w:styleId="ArialNarrow8pt3">
    <w:name w:val="Основной текст + Arial Narrow;8 pt;Полужирный;Малые прописные"/>
    <w:basedOn w:val="a"/>
    <w:rsid w:val="00150843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o-RO" w:eastAsia="ro-RO" w:bidi="ro-RO"/>
    </w:rPr>
  </w:style>
  <w:style w:type="character" w:customStyle="1" w:styleId="ArialNarrow85pt3">
    <w:name w:val="Основной текст + Arial Narrow;8;5 pt;Малые прописные"/>
    <w:basedOn w:val="a"/>
    <w:rsid w:val="00150843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ro-RO" w:eastAsia="ro-RO" w:bidi="ro-RO"/>
    </w:rPr>
  </w:style>
  <w:style w:type="character" w:customStyle="1" w:styleId="ArialNarrow7pt">
    <w:name w:val="Основной текст + Arial Narrow;7 pt;Малые прописные"/>
    <w:basedOn w:val="a"/>
    <w:rsid w:val="00150843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o-RO" w:eastAsia="ro-RO" w:bidi="ro-RO"/>
    </w:rPr>
  </w:style>
  <w:style w:type="character" w:customStyle="1" w:styleId="9pt0">
    <w:name w:val="Основной текст + 9 pt;Полужирный;Малые прописные"/>
    <w:basedOn w:val="a"/>
    <w:rsid w:val="0015084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o-RO" w:eastAsia="ro-RO" w:bidi="ro-RO"/>
    </w:rPr>
  </w:style>
  <w:style w:type="paragraph" w:customStyle="1" w:styleId="1">
    <w:name w:val="Основной текст1"/>
    <w:basedOn w:val="Normal"/>
    <w:link w:val="a"/>
    <w:rsid w:val="00150843"/>
    <w:pPr>
      <w:shd w:val="clear" w:color="auto" w:fill="FFFFFF"/>
      <w:spacing w:line="413" w:lineRule="exact"/>
      <w:ind w:hanging="10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9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906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0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713F2-99BA-47DC-8FF0-E4CD26BE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Natalia</cp:lastModifiedBy>
  <cp:revision>3</cp:revision>
  <cp:lastPrinted>2023-09-13T17:41:00Z</cp:lastPrinted>
  <dcterms:created xsi:type="dcterms:W3CDTF">2026-02-13T10:52:00Z</dcterms:created>
  <dcterms:modified xsi:type="dcterms:W3CDTF">2026-02-13T12:57:00Z</dcterms:modified>
</cp:coreProperties>
</file>